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A6E0FC" w14:textId="77777777" w:rsidR="002F301D" w:rsidRPr="00AA6EDA" w:rsidRDefault="00CF2B57" w:rsidP="003C4105">
      <w:pPr>
        <w:jc w:val="center"/>
        <w:rPr>
          <w:rFonts w:asciiTheme="minorHAnsi" w:hAnsiTheme="minorHAnsi" w:cstheme="minorHAnsi"/>
          <w:b/>
          <w:sz w:val="32"/>
          <w:szCs w:val="32"/>
        </w:rPr>
      </w:pPr>
      <w:r w:rsidRPr="00AA6EDA">
        <w:rPr>
          <w:rFonts w:asciiTheme="minorHAnsi" w:hAnsiTheme="minorHAnsi" w:cstheme="minorHAnsi"/>
          <w:b/>
          <w:sz w:val="32"/>
          <w:szCs w:val="32"/>
        </w:rPr>
        <w:t>IAP Handbook</w:t>
      </w:r>
    </w:p>
    <w:p w14:paraId="0F11D767" w14:textId="1918743F" w:rsidR="003C4105" w:rsidRPr="00AA6EDA" w:rsidRDefault="00BC1E8C" w:rsidP="003C4105">
      <w:pPr>
        <w:jc w:val="center"/>
        <w:rPr>
          <w:rFonts w:asciiTheme="minorHAnsi" w:hAnsiTheme="minorHAnsi" w:cstheme="minorHAnsi"/>
          <w:b/>
          <w:sz w:val="32"/>
          <w:szCs w:val="32"/>
        </w:rPr>
      </w:pPr>
      <w:r>
        <w:rPr>
          <w:rFonts w:asciiTheme="minorHAnsi" w:hAnsiTheme="minorHAnsi" w:cstheme="minorHAnsi"/>
          <w:b/>
          <w:sz w:val="32"/>
          <w:szCs w:val="32"/>
        </w:rPr>
        <w:t>Worldwide Graduate and Fellowship Research</w:t>
      </w:r>
    </w:p>
    <w:p w14:paraId="3A813235" w14:textId="77777777" w:rsidR="003C4105" w:rsidRPr="00AA6EDA" w:rsidRDefault="00447E09" w:rsidP="003C4105">
      <w:pPr>
        <w:rPr>
          <w:rFonts w:asciiTheme="minorHAnsi" w:hAnsiTheme="minorHAnsi" w:cstheme="minorHAnsi"/>
        </w:rPr>
      </w:pPr>
      <w:r w:rsidRPr="00AA6EDA">
        <w:rPr>
          <w:rFonts w:asciiTheme="minorHAnsi" w:hAnsiTheme="minorHAnsi" w:cstheme="minorHAnsi"/>
          <w:noProof/>
        </w:rPr>
        <mc:AlternateContent>
          <mc:Choice Requires="wps">
            <w:drawing>
              <wp:anchor distT="0" distB="0" distL="114300" distR="114300" simplePos="0" relativeHeight="251657728" behindDoc="0" locked="0" layoutInCell="0" allowOverlap="1" wp14:anchorId="41F54589" wp14:editId="797972FB">
                <wp:simplePos x="0" y="0"/>
                <wp:positionH relativeFrom="column">
                  <wp:posOffset>0</wp:posOffset>
                </wp:positionH>
                <wp:positionV relativeFrom="paragraph">
                  <wp:posOffset>45720</wp:posOffset>
                </wp:positionV>
                <wp:extent cx="5852160" cy="0"/>
                <wp:effectExtent l="19050" t="22860" r="15240" b="1524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216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F47E96"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6pt" to="460.8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" o:allowincell="f" strokeweight="2.25pt"/>
            </w:pict>
          </mc:Fallback>
        </mc:AlternateContent>
      </w:r>
    </w:p>
    <w:p w14:paraId="730BFF59" w14:textId="77777777" w:rsidR="00BC1E8C" w:rsidRPr="00BC1E8C" w:rsidRDefault="00BC1E8C" w:rsidP="00BC1E8C">
      <w:pPr>
        <w:rPr>
          <w:rFonts w:asciiTheme="minorHAnsi" w:hAnsiTheme="minorHAnsi" w:cstheme="minorHAnsi"/>
        </w:rPr>
      </w:pPr>
      <w:r w:rsidRPr="00BC1E8C">
        <w:rPr>
          <w:rFonts w:asciiTheme="minorHAnsi" w:hAnsiTheme="minorHAnsi" w:cstheme="minorHAnsi"/>
        </w:rPr>
        <w:t xml:space="preserve">This program is offered by International Academic Programs (IAP) at the University of Wisconsin-Madison to facilitate graduate research abroad. This IAP Program Handbook supplements information you receive from the more general UW Study Abroad Handbook and provides you with the most up-to-date information and advice available at the time of writing.  Changes may occur before your departure or while you are abroad.   </w:t>
      </w:r>
    </w:p>
    <w:p w14:paraId="23F2AFBC" w14:textId="32F0BC2C" w:rsidR="00FA2942" w:rsidRPr="00AA6EDA" w:rsidRDefault="00FA2942" w:rsidP="00BC1E8C">
      <w:pPr>
        <w:rPr>
          <w:rFonts w:asciiTheme="minorHAnsi" w:hAnsiTheme="minorHAnsi" w:cstheme="minorHAnsi"/>
          <w:szCs w:val="22"/>
        </w:rPr>
      </w:pPr>
    </w:p>
    <w:p w14:paraId="304C7971" w14:textId="77777777" w:rsidR="00306ABA" w:rsidRPr="00AA6EDA" w:rsidRDefault="00306ABA" w:rsidP="00A77000">
      <w:pPr>
        <w:rPr>
          <w:rFonts w:asciiTheme="minorHAnsi" w:hAnsiTheme="minorHAnsi" w:cstheme="minorHAnsi"/>
        </w:rPr>
      </w:pPr>
      <w:r w:rsidRPr="00AA6EDA">
        <w:rPr>
          <w:rFonts w:asciiTheme="minorHAnsi" w:hAnsiTheme="minorHAnsi" w:cstheme="minorHAnsi"/>
        </w:rPr>
        <w:t>This program handbook contains the following information:</w:t>
      </w:r>
    </w:p>
    <w:p w14:paraId="00DBBC19" w14:textId="77777777" w:rsidR="002F301D" w:rsidRPr="00AA6EDA" w:rsidRDefault="002F301D" w:rsidP="00A77000">
      <w:pPr>
        <w:rPr>
          <w:rFonts w:asciiTheme="minorHAnsi" w:hAnsiTheme="minorHAnsi" w:cstheme="minorHAnsi"/>
        </w:rPr>
      </w:pPr>
    </w:p>
    <w:p w14:paraId="08CBA89C" w14:textId="77777777" w:rsidR="002F301D" w:rsidRPr="00AA6EDA" w:rsidRDefault="002F301D" w:rsidP="002F301D">
      <w:pPr>
        <w:pStyle w:val="ListParagraph"/>
        <w:numPr>
          <w:ilvl w:val="0"/>
          <w:numId w:val="2"/>
        </w:numPr>
        <w:rPr>
          <w:rFonts w:asciiTheme="minorHAnsi" w:hAnsiTheme="minorHAnsi" w:cstheme="minorHAnsi"/>
        </w:rPr>
      </w:pPr>
      <w:r w:rsidRPr="00AA6EDA">
        <w:rPr>
          <w:rFonts w:asciiTheme="minorHAnsi" w:hAnsiTheme="minorHAnsi" w:cstheme="minorHAnsi"/>
        </w:rPr>
        <w:t>Contact Information</w:t>
      </w:r>
    </w:p>
    <w:p w14:paraId="08100B85" w14:textId="77777777" w:rsidR="002F301D" w:rsidRPr="00AA6EDA" w:rsidRDefault="002F301D" w:rsidP="002F301D">
      <w:pPr>
        <w:pStyle w:val="ListParagraph"/>
        <w:numPr>
          <w:ilvl w:val="0"/>
          <w:numId w:val="2"/>
        </w:numPr>
        <w:rPr>
          <w:rFonts w:asciiTheme="minorHAnsi" w:hAnsiTheme="minorHAnsi" w:cstheme="minorHAnsi"/>
        </w:rPr>
      </w:pPr>
      <w:r w:rsidRPr="00AA6EDA">
        <w:rPr>
          <w:rFonts w:asciiTheme="minorHAnsi" w:hAnsiTheme="minorHAnsi" w:cstheme="minorHAnsi"/>
        </w:rPr>
        <w:t>Preparation Before Leaving</w:t>
      </w:r>
    </w:p>
    <w:p w14:paraId="6A9697B0" w14:textId="77777777" w:rsidR="002F301D" w:rsidRPr="00AA6EDA" w:rsidRDefault="002F301D" w:rsidP="002F301D">
      <w:pPr>
        <w:pStyle w:val="ListParagraph"/>
        <w:numPr>
          <w:ilvl w:val="0"/>
          <w:numId w:val="2"/>
        </w:numPr>
        <w:rPr>
          <w:rFonts w:asciiTheme="minorHAnsi" w:hAnsiTheme="minorHAnsi" w:cstheme="minorHAnsi"/>
        </w:rPr>
      </w:pPr>
      <w:r w:rsidRPr="00AA6EDA">
        <w:rPr>
          <w:rFonts w:asciiTheme="minorHAnsi" w:hAnsiTheme="minorHAnsi" w:cstheme="minorHAnsi"/>
        </w:rPr>
        <w:t>Travel and Arrival Information</w:t>
      </w:r>
    </w:p>
    <w:p w14:paraId="2E461D22" w14:textId="77777777" w:rsidR="002F301D" w:rsidRPr="00AA6EDA" w:rsidRDefault="002F301D" w:rsidP="002F301D">
      <w:pPr>
        <w:pStyle w:val="ListParagraph"/>
        <w:numPr>
          <w:ilvl w:val="0"/>
          <w:numId w:val="2"/>
        </w:numPr>
        <w:rPr>
          <w:rFonts w:asciiTheme="minorHAnsi" w:hAnsiTheme="minorHAnsi" w:cstheme="minorHAnsi"/>
        </w:rPr>
      </w:pPr>
      <w:r w:rsidRPr="00AA6EDA">
        <w:rPr>
          <w:rFonts w:asciiTheme="minorHAnsi" w:hAnsiTheme="minorHAnsi" w:cstheme="minorHAnsi"/>
        </w:rPr>
        <w:t>Academics</w:t>
      </w:r>
    </w:p>
    <w:p w14:paraId="52D86995" w14:textId="77777777" w:rsidR="002F301D" w:rsidRPr="00AA6EDA" w:rsidRDefault="002F301D" w:rsidP="002F301D">
      <w:pPr>
        <w:pStyle w:val="ListParagraph"/>
        <w:numPr>
          <w:ilvl w:val="0"/>
          <w:numId w:val="2"/>
        </w:numPr>
        <w:rPr>
          <w:rFonts w:asciiTheme="minorHAnsi" w:hAnsiTheme="minorHAnsi" w:cstheme="minorHAnsi"/>
        </w:rPr>
      </w:pPr>
      <w:r w:rsidRPr="00AA6EDA">
        <w:rPr>
          <w:rFonts w:asciiTheme="minorHAnsi" w:hAnsiTheme="minorHAnsi" w:cstheme="minorHAnsi"/>
        </w:rPr>
        <w:t>Living Abroad</w:t>
      </w:r>
    </w:p>
    <w:p w14:paraId="535756DD" w14:textId="77777777" w:rsidR="00306ABA" w:rsidRPr="00AA6EDA" w:rsidRDefault="00306ABA" w:rsidP="00A77000">
      <w:pPr>
        <w:rPr>
          <w:rFonts w:asciiTheme="minorHAnsi" w:hAnsiTheme="minorHAnsi" w:cstheme="minorHAnsi"/>
          <w:sz w:val="16"/>
          <w:szCs w:val="16"/>
        </w:rPr>
      </w:pPr>
    </w:p>
    <w:p w14:paraId="51B72983" w14:textId="55916D08" w:rsidR="00295FCC" w:rsidRPr="00295FCC" w:rsidRDefault="00306ABA" w:rsidP="00295FCC">
      <w:pPr>
        <w:pStyle w:val="Heading1"/>
      </w:pPr>
      <w:bookmarkStart w:id="0" w:name="_Toc386810726"/>
      <w:r w:rsidRPr="00AA6EDA">
        <w:rPr>
          <w:rFonts w:asciiTheme="minorHAnsi" w:hAnsiTheme="minorHAnsi" w:cstheme="minorHAnsi"/>
        </w:rPr>
        <w:t>Contact Informatio</w:t>
      </w:r>
      <w:bookmarkEnd w:id="0"/>
      <w:r w:rsidR="00295FCC">
        <w:rPr>
          <w:rFonts w:asciiTheme="minorHAnsi" w:hAnsiTheme="minorHAnsi" w:cstheme="minorHAnsi"/>
        </w:rPr>
        <w:t>n</w:t>
      </w:r>
    </w:p>
    <w:p w14:paraId="62FB4BE8" w14:textId="77777777" w:rsidR="003C4105" w:rsidRPr="00AA6EDA" w:rsidRDefault="003C4105" w:rsidP="00544255">
      <w:pPr>
        <w:pStyle w:val="Heading2"/>
      </w:pPr>
      <w:r w:rsidRPr="00AA6EDA">
        <w:t>U</w:t>
      </w:r>
      <w:r w:rsidR="00306ABA" w:rsidRPr="00AA6EDA">
        <w:t xml:space="preserve">W-Madison </w:t>
      </w:r>
      <w:r w:rsidR="00306ABA" w:rsidRPr="00544255">
        <w:t>Information</w:t>
      </w:r>
    </w:p>
    <w:p w14:paraId="5D9BE4FC" w14:textId="77777777" w:rsidR="003C4105" w:rsidRPr="00AA6EDA" w:rsidRDefault="003C4105" w:rsidP="003C4105">
      <w:pPr>
        <w:rPr>
          <w:rFonts w:asciiTheme="minorHAnsi" w:hAnsiTheme="minorHAnsi" w:cstheme="minorHAnsi"/>
        </w:rPr>
      </w:pPr>
      <w:r w:rsidRPr="00AA6EDA">
        <w:rPr>
          <w:rFonts w:asciiTheme="minorHAnsi" w:hAnsiTheme="minorHAnsi" w:cstheme="minorHAnsi"/>
        </w:rPr>
        <w:t>International Academic Programs (IAP)</w:t>
      </w:r>
    </w:p>
    <w:p w14:paraId="40AC925B" w14:textId="77777777" w:rsidR="003C4105" w:rsidRPr="00AA6EDA" w:rsidRDefault="003C4105" w:rsidP="003C4105">
      <w:pPr>
        <w:rPr>
          <w:rFonts w:asciiTheme="minorHAnsi" w:hAnsiTheme="minorHAnsi" w:cstheme="minorHAnsi"/>
        </w:rPr>
      </w:pPr>
      <w:r w:rsidRPr="00AA6EDA">
        <w:rPr>
          <w:rFonts w:asciiTheme="minorHAnsi" w:hAnsiTheme="minorHAnsi" w:cstheme="minorHAnsi"/>
        </w:rPr>
        <w:t>University of Wisconsin-Madison</w:t>
      </w:r>
    </w:p>
    <w:p w14:paraId="37777BBC" w14:textId="77777777" w:rsidR="003C4105" w:rsidRPr="00AA6EDA" w:rsidRDefault="00E14FDB" w:rsidP="003C4105">
      <w:pPr>
        <w:rPr>
          <w:rFonts w:asciiTheme="minorHAnsi" w:hAnsiTheme="minorHAnsi" w:cstheme="minorHAnsi"/>
        </w:rPr>
      </w:pPr>
      <w:r w:rsidRPr="00AA6EDA">
        <w:rPr>
          <w:rFonts w:asciiTheme="minorHAnsi" w:hAnsiTheme="minorHAnsi" w:cstheme="minorHAnsi"/>
        </w:rPr>
        <w:t>3</w:t>
      </w:r>
      <w:r w:rsidR="000C34EA" w:rsidRPr="00AA6EDA">
        <w:rPr>
          <w:rFonts w:asciiTheme="minorHAnsi" w:hAnsiTheme="minorHAnsi" w:cstheme="minorHAnsi"/>
        </w:rPr>
        <w:t>06 Red Gym, 716 Langdon Street</w:t>
      </w:r>
    </w:p>
    <w:p w14:paraId="7DD2AA7E" w14:textId="77777777" w:rsidR="003C4105" w:rsidRPr="00AA6EDA" w:rsidRDefault="003C4105" w:rsidP="003C4105">
      <w:pPr>
        <w:rPr>
          <w:rFonts w:asciiTheme="minorHAnsi" w:hAnsiTheme="minorHAnsi" w:cstheme="minorHAnsi"/>
        </w:rPr>
      </w:pPr>
      <w:smartTag w:uri="urn:schemas-microsoft-com:office:smarttags" w:element="place">
        <w:smartTag w:uri="urn:schemas-microsoft-com:office:smarttags" w:element="City">
          <w:r w:rsidRPr="00AA6EDA">
            <w:rPr>
              <w:rFonts w:asciiTheme="minorHAnsi" w:hAnsiTheme="minorHAnsi" w:cstheme="minorHAnsi"/>
            </w:rPr>
            <w:t>Madison</w:t>
          </w:r>
        </w:smartTag>
        <w:r w:rsidRPr="00AA6EDA">
          <w:rPr>
            <w:rFonts w:asciiTheme="minorHAnsi" w:hAnsiTheme="minorHAnsi" w:cstheme="minorHAnsi"/>
          </w:rPr>
          <w:t xml:space="preserve">, </w:t>
        </w:r>
        <w:smartTag w:uri="urn:schemas-microsoft-com:office:smarttags" w:element="State">
          <w:r w:rsidRPr="00AA6EDA">
            <w:rPr>
              <w:rFonts w:asciiTheme="minorHAnsi" w:hAnsiTheme="minorHAnsi" w:cstheme="minorHAnsi"/>
            </w:rPr>
            <w:t>WI</w:t>
          </w:r>
        </w:smartTag>
        <w:r w:rsidRPr="00AA6EDA">
          <w:rPr>
            <w:rFonts w:asciiTheme="minorHAnsi" w:hAnsiTheme="minorHAnsi" w:cstheme="minorHAnsi"/>
          </w:rPr>
          <w:t xml:space="preserve"> </w:t>
        </w:r>
        <w:smartTag w:uri="urn:schemas-microsoft-com:office:smarttags" w:element="PostalCode">
          <w:r w:rsidRPr="00AA6EDA">
            <w:rPr>
              <w:rFonts w:asciiTheme="minorHAnsi" w:hAnsiTheme="minorHAnsi" w:cstheme="minorHAnsi"/>
            </w:rPr>
            <w:t>53706</w:t>
          </w:r>
        </w:smartTag>
      </w:smartTag>
    </w:p>
    <w:p w14:paraId="15E3A3C1" w14:textId="77777777" w:rsidR="003C4105" w:rsidRPr="00AA6EDA" w:rsidRDefault="00F6242F" w:rsidP="003C4105">
      <w:pPr>
        <w:rPr>
          <w:rFonts w:asciiTheme="minorHAnsi" w:hAnsiTheme="minorHAnsi" w:cstheme="minorHAnsi"/>
        </w:rPr>
      </w:pPr>
      <w:r w:rsidRPr="00AA6EDA">
        <w:rPr>
          <w:rFonts w:asciiTheme="minorHAnsi" w:hAnsiTheme="minorHAnsi" w:cstheme="minorHAnsi"/>
        </w:rPr>
        <w:t>Tel:  608-26</w:t>
      </w:r>
      <w:r w:rsidR="0087295B" w:rsidRPr="00AA6EDA">
        <w:rPr>
          <w:rFonts w:asciiTheme="minorHAnsi" w:hAnsiTheme="minorHAnsi" w:cstheme="minorHAnsi"/>
        </w:rPr>
        <w:t>5-6329</w:t>
      </w:r>
      <w:r w:rsidR="009A7939" w:rsidRPr="00AA6EDA">
        <w:rPr>
          <w:rFonts w:asciiTheme="minorHAnsi" w:hAnsiTheme="minorHAnsi" w:cstheme="minorHAnsi"/>
        </w:rPr>
        <w:t xml:space="preserve"> </w:t>
      </w:r>
      <w:r w:rsidR="003C4105" w:rsidRPr="00AA6EDA">
        <w:rPr>
          <w:rFonts w:asciiTheme="minorHAnsi" w:hAnsiTheme="minorHAnsi" w:cstheme="minorHAnsi"/>
        </w:rPr>
        <w:t>Fax: 608-262-6998</w:t>
      </w:r>
    </w:p>
    <w:p w14:paraId="590DDFE1" w14:textId="77777777" w:rsidR="009A7939" w:rsidRDefault="003C4105" w:rsidP="003C4105">
      <w:r w:rsidRPr="00AA6EDA">
        <w:rPr>
          <w:rFonts w:asciiTheme="minorHAnsi" w:hAnsiTheme="minorHAnsi" w:cstheme="minorHAnsi"/>
        </w:rPr>
        <w:t xml:space="preserve">Web: </w:t>
      </w:r>
      <w:hyperlink r:id="rId8" w:history="1">
        <w:r w:rsidR="009A7939" w:rsidRPr="00AA6EDA">
          <w:rPr>
            <w:rStyle w:val="Hyperlink"/>
            <w:rFonts w:asciiTheme="minorHAnsi" w:hAnsiTheme="minorHAnsi" w:cstheme="minorHAnsi"/>
          </w:rPr>
          <w:t>www.studyabroad.wisc.edu</w:t>
        </w:r>
      </w:hyperlink>
    </w:p>
    <w:p w14:paraId="64CC7F5A" w14:textId="77777777" w:rsidR="00544255" w:rsidRDefault="00544255" w:rsidP="003C4105"/>
    <w:p w14:paraId="38FB4E63" w14:textId="5060A0B0" w:rsidR="00544255" w:rsidRPr="00544255" w:rsidRDefault="00544255" w:rsidP="00544255">
      <w:pPr>
        <w:pStyle w:val="Heading2"/>
      </w:pPr>
      <w:r w:rsidRPr="00544255">
        <w:t>For Advising, Health &amp; Safety, Insurance, Registration, Grades:</w:t>
      </w:r>
    </w:p>
    <w:p w14:paraId="1BFAF1CD" w14:textId="77777777" w:rsidR="00544255" w:rsidRPr="000D77DF" w:rsidRDefault="00544255" w:rsidP="00544255">
      <w:pPr>
        <w:rPr>
          <w:rFonts w:asciiTheme="minorHAnsi" w:hAnsiTheme="minorHAnsi" w:cstheme="minorHAnsi"/>
          <w:iCs/>
          <w:u w:val="single"/>
        </w:rPr>
      </w:pPr>
      <w:r w:rsidRPr="000D77DF">
        <w:rPr>
          <w:rFonts w:asciiTheme="minorHAnsi" w:hAnsiTheme="minorHAnsi" w:cstheme="minorHAnsi"/>
          <w:iCs/>
          <w:u w:val="single"/>
        </w:rPr>
        <w:t xml:space="preserve">Latin America, Portugal &amp; Spain: </w:t>
      </w:r>
    </w:p>
    <w:p w14:paraId="051B040B" w14:textId="77777777" w:rsidR="00544255" w:rsidRPr="000D77DF" w:rsidRDefault="00544255" w:rsidP="00544255">
      <w:pPr>
        <w:rPr>
          <w:rFonts w:asciiTheme="minorHAnsi" w:hAnsiTheme="minorHAnsi" w:cstheme="minorHAnsi"/>
          <w:b/>
          <w:bCs/>
          <w:iCs/>
        </w:rPr>
      </w:pPr>
      <w:r w:rsidRPr="000D77DF">
        <w:rPr>
          <w:rFonts w:asciiTheme="minorHAnsi" w:hAnsiTheme="minorHAnsi" w:cstheme="minorHAnsi"/>
          <w:b/>
          <w:bCs/>
          <w:iCs/>
        </w:rPr>
        <w:t xml:space="preserve">Kimberly Harn </w:t>
      </w:r>
    </w:p>
    <w:p w14:paraId="7876C0CE" w14:textId="77777777" w:rsidR="00544255" w:rsidRPr="000D77DF" w:rsidRDefault="00544255" w:rsidP="00544255">
      <w:pPr>
        <w:rPr>
          <w:rFonts w:asciiTheme="minorHAnsi" w:hAnsiTheme="minorHAnsi" w:cstheme="minorHAnsi"/>
          <w:iCs/>
        </w:rPr>
      </w:pPr>
      <w:r w:rsidRPr="000D77DF">
        <w:rPr>
          <w:rFonts w:asciiTheme="minorHAnsi" w:hAnsiTheme="minorHAnsi" w:cstheme="minorHAnsi"/>
          <w:iCs/>
        </w:rPr>
        <w:t>Intern Abroad Advisor</w:t>
      </w:r>
    </w:p>
    <w:p w14:paraId="7ECFA27B" w14:textId="77777777" w:rsidR="00544255" w:rsidRDefault="00544255" w:rsidP="00544255">
      <w:pPr>
        <w:rPr>
          <w:rFonts w:asciiTheme="minorHAnsi" w:hAnsiTheme="minorHAnsi" w:cstheme="minorHAnsi"/>
          <w:iCs/>
        </w:rPr>
      </w:pPr>
      <w:hyperlink r:id="rId9" w:history="1">
        <w:r w:rsidRPr="00CF7A32">
          <w:rPr>
            <w:rStyle w:val="Hyperlink"/>
            <w:rFonts w:asciiTheme="minorHAnsi" w:hAnsiTheme="minorHAnsi" w:cstheme="minorHAnsi"/>
            <w:iCs/>
          </w:rPr>
          <w:t>kimberly.harn@wisc.edu</w:t>
        </w:r>
      </w:hyperlink>
      <w:r w:rsidRPr="000D77DF">
        <w:rPr>
          <w:rFonts w:asciiTheme="minorHAnsi" w:hAnsiTheme="minorHAnsi" w:cstheme="minorHAnsi"/>
          <w:iCs/>
        </w:rPr>
        <w:t xml:space="preserve"> </w:t>
      </w:r>
    </w:p>
    <w:p w14:paraId="7E994E6D" w14:textId="77777777" w:rsidR="00544255" w:rsidRDefault="00544255" w:rsidP="00544255">
      <w:pPr>
        <w:rPr>
          <w:rFonts w:asciiTheme="minorHAnsi" w:hAnsiTheme="minorHAnsi" w:cstheme="minorHAnsi"/>
          <w:iCs/>
        </w:rPr>
      </w:pPr>
    </w:p>
    <w:p w14:paraId="5A62B4A4" w14:textId="77777777" w:rsidR="00544255" w:rsidRPr="000D77DF" w:rsidRDefault="00544255" w:rsidP="00544255">
      <w:pPr>
        <w:rPr>
          <w:rFonts w:asciiTheme="minorHAnsi" w:hAnsiTheme="minorHAnsi" w:cstheme="minorHAnsi"/>
          <w:iCs/>
          <w:u w:val="single"/>
        </w:rPr>
      </w:pPr>
      <w:r>
        <w:rPr>
          <w:rFonts w:asciiTheme="minorHAnsi" w:hAnsiTheme="minorHAnsi" w:cstheme="minorHAnsi"/>
          <w:iCs/>
          <w:u w:val="single"/>
        </w:rPr>
        <w:t>Asia &amp; Africa</w:t>
      </w:r>
      <w:r w:rsidRPr="000D77DF">
        <w:rPr>
          <w:rFonts w:asciiTheme="minorHAnsi" w:hAnsiTheme="minorHAnsi" w:cstheme="minorHAnsi"/>
          <w:iCs/>
          <w:u w:val="single"/>
        </w:rPr>
        <w:t xml:space="preserve">: </w:t>
      </w:r>
    </w:p>
    <w:p w14:paraId="17B8D9F6" w14:textId="77777777" w:rsidR="00544255" w:rsidRPr="000D77DF" w:rsidRDefault="00544255" w:rsidP="00544255">
      <w:pPr>
        <w:rPr>
          <w:rFonts w:asciiTheme="minorHAnsi" w:hAnsiTheme="minorHAnsi" w:cstheme="minorHAnsi"/>
          <w:b/>
          <w:bCs/>
          <w:iCs/>
        </w:rPr>
      </w:pPr>
      <w:r>
        <w:rPr>
          <w:rFonts w:asciiTheme="minorHAnsi" w:hAnsiTheme="minorHAnsi" w:cstheme="minorHAnsi"/>
          <w:b/>
          <w:bCs/>
          <w:iCs/>
        </w:rPr>
        <w:t>Nathaniel Liedl</w:t>
      </w:r>
      <w:r w:rsidRPr="000D77DF">
        <w:rPr>
          <w:rFonts w:asciiTheme="minorHAnsi" w:hAnsiTheme="minorHAnsi" w:cstheme="minorHAnsi"/>
          <w:b/>
          <w:bCs/>
          <w:iCs/>
        </w:rPr>
        <w:t xml:space="preserve"> </w:t>
      </w:r>
    </w:p>
    <w:p w14:paraId="298E78CD" w14:textId="77777777" w:rsidR="00544255" w:rsidRPr="000D77DF" w:rsidRDefault="00544255" w:rsidP="00544255">
      <w:pPr>
        <w:rPr>
          <w:rFonts w:asciiTheme="minorHAnsi" w:hAnsiTheme="minorHAnsi" w:cstheme="minorHAnsi"/>
          <w:iCs/>
        </w:rPr>
      </w:pPr>
      <w:r w:rsidRPr="000D77DF">
        <w:rPr>
          <w:rFonts w:asciiTheme="minorHAnsi" w:hAnsiTheme="minorHAnsi" w:cstheme="minorHAnsi"/>
          <w:iCs/>
        </w:rPr>
        <w:t>Intern Abroad Advisor</w:t>
      </w:r>
    </w:p>
    <w:p w14:paraId="59BD206B" w14:textId="77777777" w:rsidR="00544255" w:rsidRDefault="00544255" w:rsidP="00544255">
      <w:pPr>
        <w:rPr>
          <w:rFonts w:asciiTheme="minorHAnsi" w:hAnsiTheme="minorHAnsi" w:cstheme="minorHAnsi"/>
          <w:iCs/>
        </w:rPr>
      </w:pPr>
      <w:hyperlink r:id="rId10" w:history="1">
        <w:r w:rsidRPr="00CF7A32">
          <w:rPr>
            <w:rStyle w:val="Hyperlink"/>
            <w:rFonts w:asciiTheme="minorHAnsi" w:hAnsiTheme="minorHAnsi" w:cstheme="minorHAnsi"/>
            <w:iCs/>
          </w:rPr>
          <w:t>ncliedl@wisc.edu</w:t>
        </w:r>
      </w:hyperlink>
      <w:r>
        <w:rPr>
          <w:rFonts w:asciiTheme="minorHAnsi" w:hAnsiTheme="minorHAnsi" w:cstheme="minorHAnsi"/>
          <w:iCs/>
        </w:rPr>
        <w:t xml:space="preserve"> </w:t>
      </w:r>
    </w:p>
    <w:p w14:paraId="4791A1CE" w14:textId="77777777" w:rsidR="00544255" w:rsidRPr="000D77DF" w:rsidRDefault="00544255" w:rsidP="00544255">
      <w:pPr>
        <w:rPr>
          <w:rFonts w:asciiTheme="minorHAnsi" w:hAnsiTheme="minorHAnsi" w:cstheme="minorHAnsi"/>
          <w:iCs/>
        </w:rPr>
      </w:pPr>
    </w:p>
    <w:p w14:paraId="38F93C1F" w14:textId="77777777" w:rsidR="00544255" w:rsidRPr="000D77DF" w:rsidRDefault="00544255" w:rsidP="00544255">
      <w:pPr>
        <w:rPr>
          <w:rFonts w:asciiTheme="minorHAnsi" w:hAnsiTheme="minorHAnsi" w:cstheme="minorHAnsi"/>
          <w:iCs/>
          <w:u w:val="single"/>
        </w:rPr>
      </w:pPr>
      <w:r>
        <w:rPr>
          <w:rFonts w:asciiTheme="minorHAnsi" w:hAnsiTheme="minorHAnsi" w:cstheme="minorHAnsi"/>
          <w:iCs/>
          <w:u w:val="single"/>
        </w:rPr>
        <w:t>Europe, Middle East, Oceania &amp; Canada</w:t>
      </w:r>
      <w:r w:rsidRPr="000D77DF">
        <w:rPr>
          <w:rFonts w:asciiTheme="minorHAnsi" w:hAnsiTheme="minorHAnsi" w:cstheme="minorHAnsi"/>
          <w:iCs/>
          <w:u w:val="single"/>
        </w:rPr>
        <w:t xml:space="preserve">: </w:t>
      </w:r>
    </w:p>
    <w:p w14:paraId="4C843466" w14:textId="77777777" w:rsidR="00544255" w:rsidRDefault="00544255" w:rsidP="00544255">
      <w:pPr>
        <w:rPr>
          <w:rFonts w:asciiTheme="minorHAnsi" w:hAnsiTheme="minorHAnsi" w:cstheme="minorHAnsi"/>
          <w:b/>
          <w:bCs/>
          <w:iCs/>
        </w:rPr>
      </w:pPr>
      <w:r>
        <w:rPr>
          <w:rFonts w:asciiTheme="minorHAnsi" w:hAnsiTheme="minorHAnsi" w:cstheme="minorHAnsi"/>
          <w:b/>
          <w:bCs/>
          <w:iCs/>
        </w:rPr>
        <w:t>Amani DeHolton</w:t>
      </w:r>
    </w:p>
    <w:p w14:paraId="06DAFD4F" w14:textId="77777777" w:rsidR="00544255" w:rsidRDefault="00544255" w:rsidP="00544255">
      <w:pPr>
        <w:rPr>
          <w:rFonts w:asciiTheme="minorHAnsi" w:hAnsiTheme="minorHAnsi" w:cstheme="minorHAnsi"/>
          <w:iCs/>
        </w:rPr>
      </w:pPr>
      <w:r w:rsidRPr="000D77DF">
        <w:rPr>
          <w:rFonts w:asciiTheme="minorHAnsi" w:hAnsiTheme="minorHAnsi" w:cstheme="minorHAnsi"/>
          <w:iCs/>
        </w:rPr>
        <w:t>Intern Abroad Advisor</w:t>
      </w:r>
    </w:p>
    <w:p w14:paraId="1A34616B" w14:textId="77777777" w:rsidR="00544255" w:rsidRDefault="00544255" w:rsidP="00544255">
      <w:pPr>
        <w:rPr>
          <w:rFonts w:asciiTheme="minorHAnsi" w:hAnsiTheme="minorHAnsi" w:cstheme="minorHAnsi"/>
          <w:iCs/>
        </w:rPr>
      </w:pPr>
      <w:hyperlink r:id="rId11" w:history="1">
        <w:r w:rsidRPr="00CF7A32">
          <w:rPr>
            <w:rStyle w:val="Hyperlink"/>
            <w:rFonts w:asciiTheme="minorHAnsi" w:hAnsiTheme="minorHAnsi" w:cstheme="minorHAnsi"/>
            <w:iCs/>
          </w:rPr>
          <w:t>amani.deholton@wisc.edu</w:t>
        </w:r>
      </w:hyperlink>
      <w:r>
        <w:rPr>
          <w:rFonts w:asciiTheme="minorHAnsi" w:hAnsiTheme="minorHAnsi" w:cstheme="minorHAnsi"/>
          <w:iCs/>
        </w:rPr>
        <w:t xml:space="preserve"> </w:t>
      </w:r>
    </w:p>
    <w:p w14:paraId="0F3CAE1D" w14:textId="77777777" w:rsidR="00544255" w:rsidRDefault="00544255" w:rsidP="00544255">
      <w:pPr>
        <w:rPr>
          <w:rFonts w:asciiTheme="minorHAnsi" w:hAnsiTheme="minorHAnsi" w:cstheme="minorHAnsi"/>
          <w:iCs/>
        </w:rPr>
      </w:pPr>
    </w:p>
    <w:p w14:paraId="6E4FFB35" w14:textId="26015F66" w:rsidR="00544255" w:rsidRPr="00544255" w:rsidRDefault="00544255" w:rsidP="00544255">
      <w:pPr>
        <w:pStyle w:val="Heading2"/>
      </w:pPr>
      <w:r w:rsidRPr="00544255">
        <w:t>For Financial Matters:</w:t>
      </w:r>
    </w:p>
    <w:p w14:paraId="0D650543" w14:textId="77777777" w:rsidR="00544255" w:rsidRPr="00C42D32" w:rsidRDefault="00544255" w:rsidP="00544255">
      <w:pPr>
        <w:rPr>
          <w:rFonts w:asciiTheme="minorHAnsi" w:hAnsiTheme="minorHAnsi" w:cstheme="minorHAnsi"/>
          <w:b/>
          <w:bCs/>
          <w:lang w:val="de-DE"/>
        </w:rPr>
      </w:pPr>
      <w:r w:rsidRPr="00C42D32">
        <w:rPr>
          <w:rFonts w:asciiTheme="minorHAnsi" w:hAnsiTheme="minorHAnsi" w:cstheme="minorHAnsi"/>
          <w:b/>
          <w:bCs/>
          <w:lang w:val="de-DE"/>
        </w:rPr>
        <w:t>Kaley Grunwald</w:t>
      </w:r>
    </w:p>
    <w:p w14:paraId="7787891E" w14:textId="77777777" w:rsidR="00544255" w:rsidRDefault="00544255" w:rsidP="00544255">
      <w:pPr>
        <w:rPr>
          <w:rFonts w:asciiTheme="minorHAnsi" w:hAnsiTheme="minorHAnsi" w:cstheme="minorHAnsi"/>
          <w:lang w:val="de-DE"/>
        </w:rPr>
      </w:pPr>
      <w:r>
        <w:rPr>
          <w:rFonts w:asciiTheme="minorHAnsi" w:hAnsiTheme="minorHAnsi" w:cstheme="minorHAnsi"/>
          <w:lang w:val="de-DE"/>
        </w:rPr>
        <w:t>IAP Accountant</w:t>
      </w:r>
    </w:p>
    <w:p w14:paraId="24638E2D" w14:textId="632E1516" w:rsidR="000D77DF" w:rsidRPr="00544255" w:rsidRDefault="00544255" w:rsidP="00777237">
      <w:pPr>
        <w:rPr>
          <w:rFonts w:asciiTheme="minorHAnsi" w:hAnsiTheme="minorHAnsi" w:cstheme="minorHAnsi"/>
          <w:iCs/>
        </w:rPr>
      </w:pPr>
      <w:r w:rsidRPr="00C42D32">
        <w:rPr>
          <w:rFonts w:asciiTheme="minorHAnsi" w:hAnsiTheme="minorHAnsi" w:cstheme="minorHAnsi"/>
          <w:lang w:val="de-DE"/>
        </w:rPr>
        <w:t>kgrunwald@wisc.ed</w:t>
      </w:r>
      <w:r>
        <w:rPr>
          <w:rFonts w:asciiTheme="minorHAnsi" w:hAnsiTheme="minorHAnsi" w:cstheme="minorHAnsi"/>
          <w:lang w:val="de-DE"/>
        </w:rPr>
        <w:t>u</w:t>
      </w:r>
    </w:p>
    <w:p w14:paraId="3A49132C" w14:textId="4D6B0AC3" w:rsidR="003C4105" w:rsidRPr="00AA6EDA" w:rsidRDefault="003C4105" w:rsidP="00544255">
      <w:pPr>
        <w:pStyle w:val="Heading2"/>
      </w:pPr>
      <w:r w:rsidRPr="00AA6EDA">
        <w:lastRenderedPageBreak/>
        <w:t>E</w:t>
      </w:r>
      <w:r w:rsidR="00777237" w:rsidRPr="00AA6EDA">
        <w:t>mergency Contact Information</w:t>
      </w:r>
    </w:p>
    <w:p w14:paraId="20714951" w14:textId="2CF97E6D" w:rsidR="002756C1" w:rsidRPr="00AA6EDA" w:rsidRDefault="003C4105" w:rsidP="003C4105">
      <w:pPr>
        <w:rPr>
          <w:rFonts w:asciiTheme="minorHAnsi" w:hAnsiTheme="minorHAnsi" w:cstheme="minorHAnsi"/>
        </w:rPr>
      </w:pPr>
      <w:r w:rsidRPr="00AA6EDA">
        <w:rPr>
          <w:rFonts w:asciiTheme="minorHAnsi" w:hAnsiTheme="minorHAnsi" w:cstheme="minorHAnsi"/>
        </w:rPr>
        <w:t xml:space="preserve">In case of an emergency, call the main IAP number </w:t>
      </w:r>
      <w:r w:rsidRPr="00AA6EDA">
        <w:rPr>
          <w:rFonts w:asciiTheme="minorHAnsi" w:hAnsiTheme="minorHAnsi" w:cstheme="minorHAnsi"/>
          <w:b/>
        </w:rPr>
        <w:t>(608) 26</w:t>
      </w:r>
      <w:r w:rsidR="0087295B" w:rsidRPr="00AA6EDA">
        <w:rPr>
          <w:rFonts w:asciiTheme="minorHAnsi" w:hAnsiTheme="minorHAnsi" w:cstheme="minorHAnsi"/>
          <w:b/>
        </w:rPr>
        <w:t>5-6329</w:t>
      </w:r>
      <w:r w:rsidR="0087295B" w:rsidRPr="00AA6EDA">
        <w:rPr>
          <w:rFonts w:asciiTheme="minorHAnsi" w:hAnsiTheme="minorHAnsi" w:cstheme="minorHAnsi"/>
        </w:rPr>
        <w:t xml:space="preserve"> between 8:00</w:t>
      </w:r>
      <w:r w:rsidRPr="00AA6EDA">
        <w:rPr>
          <w:rFonts w:asciiTheme="minorHAnsi" w:hAnsiTheme="minorHAnsi" w:cstheme="minorHAnsi"/>
        </w:rPr>
        <w:t xml:space="preserve"> a.m.</w:t>
      </w:r>
      <w:r w:rsidR="002F301D" w:rsidRPr="00AA6EDA">
        <w:rPr>
          <w:rFonts w:asciiTheme="minorHAnsi" w:hAnsiTheme="minorHAnsi" w:cstheme="minorHAnsi"/>
        </w:rPr>
        <w:t xml:space="preserve"> </w:t>
      </w:r>
      <w:r w:rsidRPr="00AA6EDA">
        <w:rPr>
          <w:rFonts w:asciiTheme="minorHAnsi" w:hAnsiTheme="minorHAnsi" w:cstheme="minorHAnsi"/>
        </w:rPr>
        <w:t>-</w:t>
      </w:r>
      <w:r w:rsidR="002F301D" w:rsidRPr="00AA6EDA">
        <w:rPr>
          <w:rFonts w:asciiTheme="minorHAnsi" w:hAnsiTheme="minorHAnsi" w:cstheme="minorHAnsi"/>
        </w:rPr>
        <w:t xml:space="preserve"> </w:t>
      </w:r>
      <w:r w:rsidRPr="00AA6EDA">
        <w:rPr>
          <w:rFonts w:asciiTheme="minorHAnsi" w:hAnsiTheme="minorHAnsi" w:cstheme="minorHAnsi"/>
        </w:rPr>
        <w:t>4:30 p.m.</w:t>
      </w:r>
      <w:r w:rsidR="00777237" w:rsidRPr="00AA6EDA">
        <w:rPr>
          <w:rFonts w:asciiTheme="minorHAnsi" w:hAnsiTheme="minorHAnsi" w:cstheme="minorHAnsi"/>
        </w:rPr>
        <w:t xml:space="preserve"> </w:t>
      </w:r>
      <w:r w:rsidR="000D77DF">
        <w:rPr>
          <w:rFonts w:asciiTheme="minorHAnsi" w:hAnsiTheme="minorHAnsi" w:cstheme="minorHAnsi"/>
        </w:rPr>
        <w:t xml:space="preserve">Central Time on </w:t>
      </w:r>
      <w:r w:rsidR="00777237" w:rsidRPr="00AA6EDA">
        <w:rPr>
          <w:rFonts w:asciiTheme="minorHAnsi" w:hAnsiTheme="minorHAnsi" w:cstheme="minorHAnsi"/>
        </w:rPr>
        <w:t>Monday-Friday</w:t>
      </w:r>
      <w:r w:rsidR="002F301D" w:rsidRPr="00AA6EDA">
        <w:rPr>
          <w:rFonts w:asciiTheme="minorHAnsi" w:hAnsiTheme="minorHAnsi" w:cstheme="minorHAnsi"/>
        </w:rPr>
        <w:t>. A</w:t>
      </w:r>
      <w:r w:rsidRPr="00AA6EDA">
        <w:rPr>
          <w:rFonts w:asciiTheme="minorHAnsi" w:hAnsiTheme="minorHAnsi" w:cstheme="minorHAnsi"/>
        </w:rPr>
        <w:t xml:space="preserve">fter-hours </w:t>
      </w:r>
      <w:r w:rsidR="00875773" w:rsidRPr="00AA6EDA">
        <w:rPr>
          <w:rFonts w:asciiTheme="minorHAnsi" w:hAnsiTheme="minorHAnsi" w:cstheme="minorHAnsi"/>
        </w:rPr>
        <w:t xml:space="preserve">or on weekends </w:t>
      </w:r>
      <w:r w:rsidRPr="00AA6EDA">
        <w:rPr>
          <w:rFonts w:asciiTheme="minorHAnsi" w:hAnsiTheme="minorHAnsi" w:cstheme="minorHAnsi"/>
        </w:rPr>
        <w:t xml:space="preserve">call the IAP staff on call at </w:t>
      </w:r>
      <w:r w:rsidRPr="00AA6EDA">
        <w:rPr>
          <w:rFonts w:asciiTheme="minorHAnsi" w:hAnsiTheme="minorHAnsi" w:cstheme="minorHAnsi"/>
          <w:b/>
        </w:rPr>
        <w:t>(608) 516-9440.</w:t>
      </w:r>
    </w:p>
    <w:p w14:paraId="35166318" w14:textId="77777777" w:rsidR="008556F0" w:rsidRPr="00AA6EDA" w:rsidRDefault="008556F0" w:rsidP="003C4105">
      <w:pPr>
        <w:rPr>
          <w:rFonts w:asciiTheme="minorHAnsi" w:hAnsiTheme="minorHAnsi" w:cstheme="minorHAnsi"/>
          <w:b/>
        </w:rPr>
      </w:pPr>
    </w:p>
    <w:p w14:paraId="36E4722D" w14:textId="5853B963" w:rsidR="005E7D68" w:rsidRPr="00AA6EDA" w:rsidRDefault="00472F3C" w:rsidP="009E746A">
      <w:pPr>
        <w:rPr>
          <w:rFonts w:asciiTheme="minorHAnsi" w:hAnsiTheme="minorHAnsi" w:cstheme="minorHAnsi"/>
        </w:rPr>
      </w:pPr>
      <w:r w:rsidRPr="00AA6EDA">
        <w:rPr>
          <w:rFonts w:asciiTheme="minorHAnsi" w:hAnsiTheme="minorHAnsi" w:cstheme="minorHAnsi"/>
          <w:i/>
        </w:rPr>
        <w:t xml:space="preserve">In-country emergency contact information has been </w:t>
      </w:r>
      <w:r w:rsidR="00CA428A">
        <w:rPr>
          <w:rFonts w:asciiTheme="minorHAnsi" w:hAnsiTheme="minorHAnsi" w:cstheme="minorHAnsi"/>
          <w:i/>
        </w:rPr>
        <w:t xml:space="preserve">provided </w:t>
      </w:r>
      <w:r w:rsidRPr="00AA6EDA">
        <w:rPr>
          <w:rFonts w:asciiTheme="minorHAnsi" w:hAnsiTheme="minorHAnsi" w:cstheme="minorHAnsi"/>
          <w:i/>
        </w:rPr>
        <w:t xml:space="preserve">by </w:t>
      </w:r>
      <w:r w:rsidR="008556F0" w:rsidRPr="00AA6EDA">
        <w:rPr>
          <w:rFonts w:asciiTheme="minorHAnsi" w:hAnsiTheme="minorHAnsi" w:cstheme="minorHAnsi"/>
          <w:i/>
        </w:rPr>
        <w:t>you through your application</w:t>
      </w:r>
      <w:r w:rsidRPr="00AA6EDA">
        <w:rPr>
          <w:rFonts w:asciiTheme="minorHAnsi" w:hAnsiTheme="minorHAnsi" w:cstheme="minorHAnsi"/>
          <w:i/>
        </w:rPr>
        <w:t>.</w:t>
      </w:r>
      <w:r w:rsidRPr="00AA6EDA">
        <w:rPr>
          <w:rFonts w:asciiTheme="minorHAnsi" w:hAnsiTheme="minorHAnsi" w:cstheme="minorHAnsi"/>
          <w:b/>
        </w:rPr>
        <w:t xml:space="preserve"> </w:t>
      </w:r>
      <w:r w:rsidR="00E31061" w:rsidRPr="00AA6EDA">
        <w:rPr>
          <w:rFonts w:asciiTheme="minorHAnsi" w:hAnsiTheme="minorHAnsi" w:cstheme="minorHAnsi"/>
        </w:rPr>
        <w:t>Please travel with your on-site contact information in your carry-on and in checked luggage to ensure you have multiple venue</w:t>
      </w:r>
      <w:r w:rsidR="00BB35D9" w:rsidRPr="00AA6EDA">
        <w:rPr>
          <w:rFonts w:asciiTheme="minorHAnsi" w:hAnsiTheme="minorHAnsi" w:cstheme="minorHAnsi"/>
        </w:rPr>
        <w:t>s of access to this information</w:t>
      </w:r>
      <w:r w:rsidR="00E31061" w:rsidRPr="00AA6EDA">
        <w:rPr>
          <w:rFonts w:asciiTheme="minorHAnsi" w:hAnsiTheme="minorHAnsi" w:cstheme="minorHAnsi"/>
        </w:rPr>
        <w:t>.</w:t>
      </w:r>
    </w:p>
    <w:p w14:paraId="74FCF5BF" w14:textId="77777777" w:rsidR="00FA2942" w:rsidRPr="00AA6EDA" w:rsidRDefault="00FA2942" w:rsidP="00FA2942">
      <w:pPr>
        <w:pStyle w:val="Heading1"/>
        <w:rPr>
          <w:rFonts w:asciiTheme="minorHAnsi" w:hAnsiTheme="minorHAnsi" w:cstheme="minorHAnsi"/>
        </w:rPr>
      </w:pPr>
      <w:bookmarkStart w:id="1" w:name="_Toc386810727"/>
      <w:r w:rsidRPr="00AA6EDA">
        <w:rPr>
          <w:rFonts w:asciiTheme="minorHAnsi" w:hAnsiTheme="minorHAnsi" w:cstheme="minorHAnsi"/>
        </w:rPr>
        <w:t xml:space="preserve">Preparation </w:t>
      </w:r>
      <w:r w:rsidR="00E31061" w:rsidRPr="00AA6EDA">
        <w:rPr>
          <w:rFonts w:asciiTheme="minorHAnsi" w:hAnsiTheme="minorHAnsi" w:cstheme="minorHAnsi"/>
        </w:rPr>
        <w:t>b</w:t>
      </w:r>
      <w:r w:rsidRPr="00AA6EDA">
        <w:rPr>
          <w:rFonts w:asciiTheme="minorHAnsi" w:hAnsiTheme="minorHAnsi" w:cstheme="minorHAnsi"/>
        </w:rPr>
        <w:t>efore Leaving</w:t>
      </w:r>
      <w:bookmarkEnd w:id="1"/>
    </w:p>
    <w:p w14:paraId="276C9294" w14:textId="77777777" w:rsidR="00E31061" w:rsidRPr="00AA6EDA" w:rsidRDefault="002F301D" w:rsidP="00FA2942">
      <w:pPr>
        <w:rPr>
          <w:rFonts w:asciiTheme="minorHAnsi" w:hAnsiTheme="minorHAnsi" w:cstheme="minorHAnsi"/>
        </w:rPr>
      </w:pPr>
      <w:r w:rsidRPr="00AA6EDA">
        <w:rPr>
          <w:rFonts w:asciiTheme="minorHAnsi" w:hAnsiTheme="minorHAnsi" w:cstheme="minorHAnsi"/>
        </w:rPr>
        <w:t xml:space="preserve">Please refer to the </w:t>
      </w:r>
      <w:hyperlink r:id="rId12" w:history="1">
        <w:r w:rsidRPr="00AA6EDA">
          <w:rPr>
            <w:rStyle w:val="Hyperlink"/>
            <w:rFonts w:asciiTheme="minorHAnsi" w:hAnsiTheme="minorHAnsi" w:cstheme="minorHAnsi"/>
          </w:rPr>
          <w:t>UW Study Abroad Handbook</w:t>
        </w:r>
      </w:hyperlink>
      <w:r w:rsidRPr="00AA6EDA">
        <w:rPr>
          <w:rFonts w:asciiTheme="minorHAnsi" w:hAnsiTheme="minorHAnsi" w:cstheme="minorHAnsi"/>
        </w:rPr>
        <w:t xml:space="preserve"> for essential information. Be certain to read these materials carefully, as they answer many common questions about cultural, academic, and health matters abroad</w:t>
      </w:r>
      <w:r w:rsidR="00FA2942" w:rsidRPr="00AA6EDA">
        <w:rPr>
          <w:rFonts w:asciiTheme="minorHAnsi" w:hAnsiTheme="minorHAnsi" w:cstheme="minorHAnsi"/>
        </w:rPr>
        <w:t>.</w:t>
      </w:r>
      <w:r w:rsidR="008D743C" w:rsidRPr="00AA6EDA">
        <w:rPr>
          <w:rFonts w:asciiTheme="minorHAnsi" w:hAnsiTheme="minorHAnsi" w:cstheme="minorHAnsi"/>
        </w:rPr>
        <w:t xml:space="preserve">  </w:t>
      </w:r>
      <w:r w:rsidR="00E31061" w:rsidRPr="00AA6EDA">
        <w:rPr>
          <w:rFonts w:asciiTheme="minorHAnsi" w:hAnsiTheme="minorHAnsi" w:cstheme="minorHAnsi"/>
        </w:rPr>
        <w:t>The Department of St</w:t>
      </w:r>
      <w:r w:rsidR="007C68C6" w:rsidRPr="00AA6EDA">
        <w:rPr>
          <w:rFonts w:asciiTheme="minorHAnsi" w:hAnsiTheme="minorHAnsi" w:cstheme="minorHAnsi"/>
        </w:rPr>
        <w:t xml:space="preserve">ate website has a helpful site </w:t>
      </w:r>
      <w:r w:rsidR="00E31061" w:rsidRPr="00AA6EDA">
        <w:rPr>
          <w:rFonts w:asciiTheme="minorHAnsi" w:hAnsiTheme="minorHAnsi" w:cstheme="minorHAnsi"/>
        </w:rPr>
        <w:t xml:space="preserve">that includes the 911-equivalent for different countries and preparing documents: </w:t>
      </w:r>
      <w:hyperlink r:id="rId13" w:history="1">
        <w:r w:rsidRPr="00AA6EDA">
          <w:rPr>
            <w:rStyle w:val="Hyperlink"/>
            <w:rFonts w:asciiTheme="minorHAnsi" w:hAnsiTheme="minorHAnsi" w:cstheme="minorHAnsi"/>
          </w:rPr>
          <w:t>http://travel.state.gov/content/studentsabroad/en.html</w:t>
        </w:r>
      </w:hyperlink>
      <w:r w:rsidR="00E31061" w:rsidRPr="00AA6EDA">
        <w:rPr>
          <w:rFonts w:asciiTheme="minorHAnsi" w:hAnsiTheme="minorHAnsi" w:cstheme="minorHAnsi"/>
        </w:rPr>
        <w:t xml:space="preserve">. </w:t>
      </w:r>
    </w:p>
    <w:p w14:paraId="0B400AB7" w14:textId="77777777" w:rsidR="00FA2942" w:rsidRPr="00AA6EDA" w:rsidRDefault="00FA2942" w:rsidP="00FA2942">
      <w:pPr>
        <w:rPr>
          <w:rFonts w:asciiTheme="minorHAnsi" w:hAnsiTheme="minorHAnsi" w:cstheme="minorHAnsi"/>
        </w:rPr>
      </w:pPr>
    </w:p>
    <w:p w14:paraId="32E7C4E1" w14:textId="77777777" w:rsidR="009A045E" w:rsidRPr="00AA6EDA" w:rsidRDefault="00FA2942" w:rsidP="00544255">
      <w:pPr>
        <w:pStyle w:val="Heading2"/>
      </w:pPr>
      <w:r w:rsidRPr="00AA6EDA">
        <w:t>Immigration Documents</w:t>
      </w:r>
    </w:p>
    <w:p w14:paraId="0078C0A3" w14:textId="77777777" w:rsidR="00FA2942" w:rsidRPr="00AA6EDA" w:rsidRDefault="00FA2942" w:rsidP="00FA2942">
      <w:pPr>
        <w:rPr>
          <w:rFonts w:asciiTheme="minorHAnsi" w:hAnsiTheme="minorHAnsi" w:cstheme="minorHAnsi"/>
          <w:b/>
        </w:rPr>
      </w:pPr>
      <w:r w:rsidRPr="00AA6EDA">
        <w:rPr>
          <w:rFonts w:asciiTheme="minorHAnsi" w:hAnsiTheme="minorHAnsi" w:cstheme="minorHAnsi"/>
          <w:b/>
        </w:rPr>
        <w:t>Passport</w:t>
      </w:r>
    </w:p>
    <w:p w14:paraId="3382D8F9" w14:textId="77777777" w:rsidR="00FA2942" w:rsidRPr="00AA6EDA" w:rsidRDefault="00FA2942" w:rsidP="00FA2942">
      <w:pPr>
        <w:rPr>
          <w:rFonts w:asciiTheme="minorHAnsi" w:hAnsiTheme="minorHAnsi" w:cstheme="minorHAnsi"/>
        </w:rPr>
      </w:pPr>
      <w:r w:rsidRPr="00AA6EDA">
        <w:rPr>
          <w:rFonts w:asciiTheme="minorHAnsi" w:hAnsiTheme="minorHAnsi" w:cstheme="minorHAnsi"/>
        </w:rPr>
        <w:t xml:space="preserve">A passport is needed to travel </w:t>
      </w:r>
      <w:r w:rsidR="007E2556" w:rsidRPr="00AA6EDA">
        <w:rPr>
          <w:rFonts w:asciiTheme="minorHAnsi" w:hAnsiTheme="minorHAnsi" w:cstheme="minorHAnsi"/>
        </w:rPr>
        <w:t xml:space="preserve">and to obtain your student visa if necessary.  </w:t>
      </w:r>
      <w:r w:rsidRPr="00AA6EDA">
        <w:rPr>
          <w:rFonts w:asciiTheme="minorHAnsi" w:hAnsiTheme="minorHAnsi" w:cstheme="minorHAnsi"/>
        </w:rPr>
        <w:t xml:space="preserve">Apply immediately for a passport if you do not already have one.  </w:t>
      </w:r>
      <w:r w:rsidR="00F6242F" w:rsidRPr="00AA6EDA">
        <w:rPr>
          <w:rFonts w:asciiTheme="minorHAnsi" w:hAnsiTheme="minorHAnsi" w:cstheme="minorHAnsi"/>
          <w:szCs w:val="22"/>
        </w:rPr>
        <w:t>Passport information and application forms can be found on the U.S. State Department website</w:t>
      </w:r>
      <w:r w:rsidR="00E31061" w:rsidRPr="00AA6EDA">
        <w:rPr>
          <w:rFonts w:asciiTheme="minorHAnsi" w:hAnsiTheme="minorHAnsi" w:cstheme="minorHAnsi"/>
          <w:szCs w:val="22"/>
        </w:rPr>
        <w:t xml:space="preserve">: </w:t>
      </w:r>
      <w:hyperlink r:id="rId14" w:history="1">
        <w:r w:rsidR="00F6242F" w:rsidRPr="00AA6EDA">
          <w:rPr>
            <w:rStyle w:val="Hyperlink"/>
            <w:rFonts w:asciiTheme="minorHAnsi" w:hAnsiTheme="minorHAnsi" w:cstheme="minorHAnsi"/>
            <w:szCs w:val="22"/>
          </w:rPr>
          <w:t>ht</w:t>
        </w:r>
        <w:r w:rsidR="00E31061" w:rsidRPr="00AA6EDA">
          <w:rPr>
            <w:rStyle w:val="Hyperlink"/>
            <w:rFonts w:asciiTheme="minorHAnsi" w:hAnsiTheme="minorHAnsi" w:cstheme="minorHAnsi"/>
            <w:szCs w:val="22"/>
          </w:rPr>
          <w:t>tp://travel.state.gov</w:t>
        </w:r>
      </w:hyperlink>
      <w:r w:rsidR="00F6242F" w:rsidRPr="00AA6EDA">
        <w:rPr>
          <w:rFonts w:asciiTheme="minorHAnsi" w:hAnsiTheme="minorHAnsi" w:cstheme="minorHAnsi"/>
          <w:szCs w:val="22"/>
        </w:rPr>
        <w:t>.</w:t>
      </w:r>
      <w:r w:rsidR="00F6242F" w:rsidRPr="00AA6EDA">
        <w:rPr>
          <w:rFonts w:asciiTheme="minorHAnsi" w:hAnsiTheme="minorHAnsi" w:cstheme="minorHAnsi"/>
          <w:sz w:val="18"/>
          <w:szCs w:val="18"/>
        </w:rPr>
        <w:t xml:space="preserve"> </w:t>
      </w:r>
      <w:r w:rsidRPr="00AA6EDA">
        <w:rPr>
          <w:rFonts w:asciiTheme="minorHAnsi" w:hAnsiTheme="minorHAnsi" w:cstheme="minorHAnsi"/>
        </w:rPr>
        <w:t>If you already have your passport, make sure it will be valid for at least 6 months beyond the length of your stay abroad.</w:t>
      </w:r>
    </w:p>
    <w:p w14:paraId="3DCAA54B" w14:textId="77777777" w:rsidR="00FA2942" w:rsidRPr="00AA6EDA" w:rsidRDefault="00FA2942" w:rsidP="00FA2942">
      <w:pPr>
        <w:rPr>
          <w:rFonts w:asciiTheme="minorHAnsi" w:hAnsiTheme="minorHAnsi" w:cstheme="minorHAnsi"/>
        </w:rPr>
      </w:pPr>
    </w:p>
    <w:p w14:paraId="2234159D" w14:textId="77777777" w:rsidR="00FA2942" w:rsidRPr="00AA6EDA" w:rsidRDefault="00FA2942" w:rsidP="00544255">
      <w:pPr>
        <w:pStyle w:val="Heading2"/>
      </w:pPr>
      <w:r w:rsidRPr="00AA6EDA">
        <w:t>Visa</w:t>
      </w:r>
    </w:p>
    <w:p w14:paraId="432DDE49" w14:textId="77777777" w:rsidR="00E31061" w:rsidRPr="00AA6EDA" w:rsidRDefault="00E31061" w:rsidP="00FA2942">
      <w:pPr>
        <w:rPr>
          <w:rFonts w:asciiTheme="minorHAnsi" w:hAnsiTheme="minorHAnsi" w:cstheme="minorHAnsi"/>
        </w:rPr>
      </w:pPr>
      <w:r w:rsidRPr="00AA6EDA">
        <w:rPr>
          <w:rFonts w:asciiTheme="minorHAnsi" w:hAnsiTheme="minorHAnsi" w:cstheme="minorHAnsi"/>
        </w:rPr>
        <w:t xml:space="preserve">Look through the State Department’s </w:t>
      </w:r>
      <w:hyperlink r:id="rId15" w:tooltip="Country Specific Information" w:history="1">
        <w:r w:rsidRPr="00AA6EDA">
          <w:rPr>
            <w:rStyle w:val="Hyperlink"/>
            <w:rFonts w:asciiTheme="minorHAnsi" w:hAnsiTheme="minorHAnsi" w:cstheme="minorHAnsi"/>
          </w:rPr>
          <w:t>Country Specific Information</w:t>
        </w:r>
      </w:hyperlink>
      <w:r w:rsidRPr="00AA6EDA">
        <w:rPr>
          <w:rFonts w:asciiTheme="minorHAnsi" w:hAnsiTheme="minorHAnsi" w:cstheme="minorHAnsi"/>
        </w:rPr>
        <w:t xml:space="preserve"> to find information about your destination. You can research the entry and exit requirements, get more details about necessary documentation, and find out how to apply. You may be able to apply online, at that country’s U.S. embassy or even at the airport in the country itself once you get there.</w:t>
      </w:r>
      <w:r w:rsidR="007C68C6" w:rsidRPr="00AA6EDA">
        <w:rPr>
          <w:rFonts w:asciiTheme="minorHAnsi" w:hAnsiTheme="minorHAnsi" w:cstheme="minorHAnsi"/>
        </w:rPr>
        <w:t xml:space="preserve">  </w:t>
      </w:r>
    </w:p>
    <w:p w14:paraId="51B55D7A" w14:textId="77777777" w:rsidR="007C68C6" w:rsidRPr="00AA6EDA" w:rsidRDefault="007C68C6" w:rsidP="00FA2942">
      <w:pPr>
        <w:rPr>
          <w:rFonts w:asciiTheme="minorHAnsi" w:hAnsiTheme="minorHAnsi" w:cstheme="minorHAnsi"/>
        </w:rPr>
      </w:pPr>
    </w:p>
    <w:p w14:paraId="35CFEBAF" w14:textId="77777777" w:rsidR="00E31061" w:rsidRPr="00AA6EDA" w:rsidRDefault="00E31061" w:rsidP="00544255">
      <w:pPr>
        <w:pStyle w:val="Heading2"/>
      </w:pPr>
      <w:r w:rsidRPr="00AA6EDA">
        <w:t>Embassy Registration</w:t>
      </w:r>
    </w:p>
    <w:p w14:paraId="049174AA" w14:textId="77777777" w:rsidR="002F301D" w:rsidRPr="00AA6EDA" w:rsidRDefault="002F301D" w:rsidP="002F301D">
      <w:pPr>
        <w:rPr>
          <w:rFonts w:asciiTheme="minorHAnsi" w:eastAsia="Calibri" w:hAnsiTheme="minorHAnsi" w:cstheme="minorHAnsi"/>
          <w:szCs w:val="22"/>
        </w:rPr>
      </w:pPr>
      <w:bookmarkStart w:id="2" w:name="_Toc386810728"/>
      <w:r w:rsidRPr="00AA6EDA">
        <w:rPr>
          <w:rFonts w:asciiTheme="minorHAnsi" w:eastAsia="Calibri" w:hAnsiTheme="minorHAnsi" w:cstheme="minorHAnsi"/>
        </w:rPr>
        <w:t xml:space="preserve">Program participants who are U.S. citizens must register with the U.S. Department of State Smart Traveler Enrollment Program (STEP) before departure as this will help in case of a lost passport or other mishap. You can register on-line at </w:t>
      </w:r>
      <w:hyperlink r:id="rId16" w:history="1">
        <w:r w:rsidRPr="00AA6EDA">
          <w:rPr>
            <w:rFonts w:asciiTheme="minorHAnsi" w:eastAsia="Calibri" w:hAnsiTheme="minorHAnsi" w:cstheme="minorHAnsi"/>
            <w:color w:val="0000FF"/>
            <w:u w:val="single"/>
          </w:rPr>
          <w:t>https://step.state.gov/step/</w:t>
        </w:r>
      </w:hyperlink>
      <w:r w:rsidRPr="00AA6EDA">
        <w:rPr>
          <w:rFonts w:asciiTheme="minorHAnsi" w:eastAsia="Calibri" w:hAnsiTheme="minorHAnsi" w:cstheme="minorHAnsi"/>
        </w:rPr>
        <w:t xml:space="preserve">. If you are not a U.S. </w:t>
      </w:r>
      <w:r w:rsidRPr="00AA6EDA">
        <w:rPr>
          <w:rFonts w:asciiTheme="minorHAnsi" w:eastAsia="Calibri" w:hAnsiTheme="minorHAnsi" w:cstheme="minorHAnsi"/>
          <w:szCs w:val="22"/>
        </w:rPr>
        <w:t xml:space="preserve">citizen, consult your home country’s embassy or consulate to determine if they have similar services. </w:t>
      </w:r>
    </w:p>
    <w:p w14:paraId="5B355A4C" w14:textId="77777777" w:rsidR="00E9703B" w:rsidRPr="00AA6EDA" w:rsidRDefault="00E9703B" w:rsidP="00E9703B">
      <w:pPr>
        <w:pStyle w:val="Heading1"/>
        <w:rPr>
          <w:rFonts w:asciiTheme="minorHAnsi" w:hAnsiTheme="minorHAnsi" w:cstheme="minorHAnsi"/>
        </w:rPr>
      </w:pPr>
      <w:r w:rsidRPr="00AA6EDA">
        <w:rPr>
          <w:rFonts w:asciiTheme="minorHAnsi" w:hAnsiTheme="minorHAnsi" w:cstheme="minorHAnsi"/>
        </w:rPr>
        <w:t>Travel and Arrival Information</w:t>
      </w:r>
      <w:bookmarkEnd w:id="2"/>
    </w:p>
    <w:p w14:paraId="28D60CD2" w14:textId="77777777" w:rsidR="007A10B8" w:rsidRPr="00AA6EDA" w:rsidRDefault="002756C1" w:rsidP="007A10B8">
      <w:pPr>
        <w:rPr>
          <w:rFonts w:asciiTheme="minorHAnsi" w:hAnsiTheme="minorHAnsi" w:cstheme="minorHAnsi"/>
          <w:b/>
          <w:bCs/>
          <w:i/>
        </w:rPr>
      </w:pPr>
      <w:r w:rsidRPr="00AA6EDA">
        <w:rPr>
          <w:rFonts w:asciiTheme="minorHAnsi" w:hAnsiTheme="minorHAnsi" w:cstheme="minorHAnsi"/>
          <w:b/>
          <w:bCs/>
          <w:i/>
        </w:rPr>
        <w:t>Important: If there are</w:t>
      </w:r>
      <w:r w:rsidR="007C68C6" w:rsidRPr="00AA6EDA">
        <w:rPr>
          <w:rFonts w:asciiTheme="minorHAnsi" w:hAnsiTheme="minorHAnsi" w:cstheme="minorHAnsi"/>
          <w:b/>
          <w:bCs/>
          <w:i/>
        </w:rPr>
        <w:t xml:space="preserve"> any changes to your arrival or de</w:t>
      </w:r>
      <w:r w:rsidRPr="00AA6EDA">
        <w:rPr>
          <w:rFonts w:asciiTheme="minorHAnsi" w:hAnsiTheme="minorHAnsi" w:cstheme="minorHAnsi"/>
          <w:b/>
          <w:bCs/>
          <w:i/>
        </w:rPr>
        <w:t>parture dates, emergency contacts,</w:t>
      </w:r>
      <w:r w:rsidR="007C68C6" w:rsidRPr="00AA6EDA">
        <w:rPr>
          <w:rFonts w:asciiTheme="minorHAnsi" w:hAnsiTheme="minorHAnsi" w:cstheme="minorHAnsi"/>
          <w:b/>
          <w:bCs/>
          <w:i/>
        </w:rPr>
        <w:t xml:space="preserve"> or enrollment situation, please contact I</w:t>
      </w:r>
      <w:r w:rsidRPr="00AA6EDA">
        <w:rPr>
          <w:rFonts w:asciiTheme="minorHAnsi" w:hAnsiTheme="minorHAnsi" w:cstheme="minorHAnsi"/>
          <w:b/>
          <w:bCs/>
          <w:i/>
        </w:rPr>
        <w:t>AP so we can update your records accordingly.</w:t>
      </w:r>
    </w:p>
    <w:p w14:paraId="36B6ADC1" w14:textId="77777777" w:rsidR="008556F0" w:rsidRPr="00AA6EDA" w:rsidRDefault="008556F0" w:rsidP="007A10B8">
      <w:pPr>
        <w:rPr>
          <w:rFonts w:asciiTheme="minorHAnsi" w:hAnsiTheme="minorHAnsi" w:cstheme="minorHAnsi"/>
          <w:i/>
          <w:color w:val="FF0000"/>
        </w:rPr>
      </w:pPr>
    </w:p>
    <w:p w14:paraId="19349A4F" w14:textId="117F6126" w:rsidR="008556F0" w:rsidRPr="00AA6EDA" w:rsidRDefault="008556F0" w:rsidP="007A10B8">
      <w:pPr>
        <w:rPr>
          <w:rFonts w:asciiTheme="minorHAnsi" w:hAnsiTheme="minorHAnsi" w:cstheme="minorHAnsi"/>
        </w:rPr>
      </w:pPr>
      <w:r w:rsidRPr="00AA6EDA">
        <w:rPr>
          <w:rFonts w:asciiTheme="minorHAnsi" w:hAnsiTheme="minorHAnsi" w:cstheme="minorHAnsi"/>
        </w:rPr>
        <w:t>You are responsible for booking all travel for your research abroad.</w:t>
      </w:r>
      <w:r w:rsidR="003C1AB6">
        <w:rPr>
          <w:rFonts w:asciiTheme="minorHAnsi" w:hAnsiTheme="minorHAnsi" w:cstheme="minorHAnsi"/>
        </w:rPr>
        <w:t xml:space="preserve"> </w:t>
      </w:r>
      <w:r w:rsidR="003C1AB6" w:rsidRPr="003C1AB6">
        <w:rPr>
          <w:rFonts w:asciiTheme="minorHAnsi" w:hAnsiTheme="minorHAnsi" w:cstheme="minorHAnsi"/>
        </w:rPr>
        <w:t xml:space="preserve">More information and tips on arranging travel is found in the </w:t>
      </w:r>
      <w:hyperlink r:id="rId17" w:history="1">
        <w:r w:rsidR="003C1AB6" w:rsidRPr="003C1AB6">
          <w:rPr>
            <w:rStyle w:val="Hyperlink"/>
            <w:rFonts w:asciiTheme="minorHAnsi" w:hAnsiTheme="minorHAnsi" w:cstheme="minorHAnsi"/>
          </w:rPr>
          <w:t>"Travel" section</w:t>
        </w:r>
      </w:hyperlink>
      <w:r w:rsidR="003C1AB6" w:rsidRPr="003C1AB6">
        <w:rPr>
          <w:rFonts w:asciiTheme="minorHAnsi" w:hAnsiTheme="minorHAnsi" w:cstheme="minorHAnsi"/>
        </w:rPr>
        <w:t xml:space="preserve"> of the UW Study Abroad Handbook.</w:t>
      </w:r>
    </w:p>
    <w:p w14:paraId="12109055" w14:textId="77777777" w:rsidR="00E9703B" w:rsidRPr="00AA6EDA" w:rsidRDefault="00E9703B" w:rsidP="00BB35D9">
      <w:pPr>
        <w:pStyle w:val="Heading1"/>
        <w:rPr>
          <w:rFonts w:asciiTheme="minorHAnsi" w:hAnsiTheme="minorHAnsi" w:cstheme="minorHAnsi"/>
        </w:rPr>
      </w:pPr>
      <w:bookmarkStart w:id="3" w:name="_Toc386810729"/>
      <w:r w:rsidRPr="00AA6EDA">
        <w:rPr>
          <w:rFonts w:asciiTheme="minorHAnsi" w:hAnsiTheme="minorHAnsi" w:cstheme="minorHAnsi"/>
        </w:rPr>
        <w:t xml:space="preserve">Academic </w:t>
      </w:r>
      <w:bookmarkEnd w:id="3"/>
      <w:r w:rsidR="00BB35D9" w:rsidRPr="00AA6EDA">
        <w:rPr>
          <w:rFonts w:asciiTheme="minorHAnsi" w:hAnsiTheme="minorHAnsi" w:cstheme="minorHAnsi"/>
        </w:rPr>
        <w:t>Information</w:t>
      </w:r>
    </w:p>
    <w:p w14:paraId="3E535416" w14:textId="77777777" w:rsidR="00BC1E8C" w:rsidRPr="00BC1E8C" w:rsidRDefault="0071757D" w:rsidP="00544255">
      <w:pPr>
        <w:pStyle w:val="Heading2"/>
      </w:pPr>
      <w:r w:rsidRPr="00AA6EDA">
        <w:rPr>
          <w:szCs w:val="22"/>
        </w:rPr>
        <w:br/>
      </w:r>
      <w:r w:rsidR="00BC1E8C" w:rsidRPr="00BC1E8C">
        <w:t xml:space="preserve">Registration  </w:t>
      </w:r>
    </w:p>
    <w:p w14:paraId="7C66EE92" w14:textId="3AFB6AA2" w:rsidR="00BC1E8C" w:rsidRDefault="00BC1E8C" w:rsidP="00BC1E8C">
      <w:pPr>
        <w:rPr>
          <w:rFonts w:asciiTheme="minorHAnsi" w:hAnsiTheme="minorHAnsi" w:cstheme="minorHAnsi"/>
          <w:bCs/>
        </w:rPr>
      </w:pPr>
      <w:r w:rsidRPr="00BC1E8C">
        <w:rPr>
          <w:rFonts w:asciiTheme="minorHAnsi" w:hAnsiTheme="minorHAnsi" w:cstheme="minorHAnsi"/>
          <w:bCs/>
        </w:rPr>
        <w:t xml:space="preserve">You will be enrolled in a placeholder class for the terms you will be abroad. Dissertators will be enrolled in 3 credits of the placeholder per semester. Non-dissertator graduate students will be enrolled in the </w:t>
      </w:r>
      <w:proofErr w:type="gramStart"/>
      <w:r w:rsidRPr="00BC1E8C">
        <w:rPr>
          <w:rFonts w:asciiTheme="minorHAnsi" w:hAnsiTheme="minorHAnsi" w:cstheme="minorHAnsi"/>
          <w:bCs/>
        </w:rPr>
        <w:lastRenderedPageBreak/>
        <w:t>amount</w:t>
      </w:r>
      <w:proofErr w:type="gramEnd"/>
      <w:r w:rsidRPr="00BC1E8C">
        <w:rPr>
          <w:rFonts w:asciiTheme="minorHAnsi" w:hAnsiTheme="minorHAnsi" w:cstheme="minorHAnsi"/>
          <w:bCs/>
        </w:rPr>
        <w:t xml:space="preserve"> of credits deemed appropriate by you and your graduate advisor. This placeholder does not generate tuition but rather, a program fee</w:t>
      </w:r>
      <w:r w:rsidR="00553F73">
        <w:rPr>
          <w:rFonts w:asciiTheme="minorHAnsi" w:hAnsiTheme="minorHAnsi" w:cstheme="minorHAnsi"/>
          <w:bCs/>
        </w:rPr>
        <w:t xml:space="preserve"> </w:t>
      </w:r>
      <w:r w:rsidRPr="00BC1E8C">
        <w:rPr>
          <w:rFonts w:asciiTheme="minorHAnsi" w:hAnsiTheme="minorHAnsi" w:cstheme="minorHAnsi"/>
          <w:bCs/>
        </w:rPr>
        <w:t>and keeps you in enrolled status.</w:t>
      </w:r>
    </w:p>
    <w:p w14:paraId="1DCDA51D" w14:textId="017EE6BF" w:rsidR="00BC1E8C" w:rsidRPr="00BC1E8C" w:rsidRDefault="00BC1E8C" w:rsidP="00BC1E8C">
      <w:pPr>
        <w:rPr>
          <w:rFonts w:asciiTheme="minorHAnsi" w:hAnsiTheme="minorHAnsi" w:cstheme="minorHAnsi"/>
          <w:bCs/>
        </w:rPr>
      </w:pPr>
      <w:r w:rsidRPr="00BC1E8C">
        <w:rPr>
          <w:rFonts w:asciiTheme="minorHAnsi" w:hAnsiTheme="minorHAnsi" w:cstheme="minorHAnsi"/>
          <w:bCs/>
        </w:rPr>
        <w:t xml:space="preserve">   </w:t>
      </w:r>
    </w:p>
    <w:p w14:paraId="75440A32" w14:textId="77777777" w:rsidR="00BC1E8C" w:rsidRPr="00BC1E8C" w:rsidRDefault="00BC1E8C" w:rsidP="00544255">
      <w:pPr>
        <w:pStyle w:val="Heading2"/>
      </w:pPr>
      <w:r w:rsidRPr="00BC1E8C">
        <w:t xml:space="preserve">Credit </w:t>
      </w:r>
    </w:p>
    <w:p w14:paraId="4E481700" w14:textId="1459E80A" w:rsidR="00BC1E8C" w:rsidRDefault="00BC1E8C" w:rsidP="00BC1E8C">
      <w:pPr>
        <w:rPr>
          <w:rFonts w:asciiTheme="minorHAnsi" w:hAnsiTheme="minorHAnsi" w:cstheme="minorHAnsi"/>
          <w:bCs/>
        </w:rPr>
      </w:pPr>
      <w:r w:rsidRPr="00BC1E8C">
        <w:rPr>
          <w:rFonts w:asciiTheme="minorHAnsi" w:hAnsiTheme="minorHAnsi" w:cstheme="minorHAnsi"/>
          <w:bCs/>
        </w:rPr>
        <w:t xml:space="preserve">When you submitted your application, you submitted the name of your UW faculty advisor, who will be supervising your research, and the appropriate course number.  IAP will confirm this information with the faculty you identified.  </w:t>
      </w:r>
    </w:p>
    <w:p w14:paraId="582794A8" w14:textId="77777777" w:rsidR="00BC1E8C" w:rsidRPr="00BC1E8C" w:rsidRDefault="00BC1E8C" w:rsidP="00BC1E8C">
      <w:pPr>
        <w:rPr>
          <w:rFonts w:asciiTheme="minorHAnsi" w:hAnsiTheme="minorHAnsi" w:cstheme="minorHAnsi"/>
          <w:bCs/>
        </w:rPr>
      </w:pPr>
    </w:p>
    <w:p w14:paraId="3EA73823" w14:textId="77777777" w:rsidR="00BC1E8C" w:rsidRPr="00BC1E8C" w:rsidRDefault="00BC1E8C" w:rsidP="00544255">
      <w:pPr>
        <w:pStyle w:val="Heading2"/>
      </w:pPr>
      <w:r w:rsidRPr="00BC1E8C">
        <w:t xml:space="preserve">Grades </w:t>
      </w:r>
    </w:p>
    <w:p w14:paraId="630C04B8" w14:textId="4F80F437" w:rsidR="00BC1E8C" w:rsidRPr="00BC1E8C" w:rsidRDefault="00BC1E8C" w:rsidP="00BC1E8C">
      <w:pPr>
        <w:rPr>
          <w:rFonts w:asciiTheme="minorHAnsi" w:hAnsiTheme="minorHAnsi" w:cstheme="minorHAnsi"/>
          <w:bCs/>
        </w:rPr>
      </w:pPr>
      <w:r w:rsidRPr="00BC1E8C">
        <w:rPr>
          <w:rFonts w:asciiTheme="minorHAnsi" w:hAnsiTheme="minorHAnsi" w:cstheme="minorHAnsi"/>
          <w:bCs/>
        </w:rPr>
        <w:t xml:space="preserve">Your UW faculty supervisor will provide our office with a final grade once your program is complete.  We will email the supervisor for the grade. We will then remove the placeholder course from your record and replace it with the actual course and grade.  </w:t>
      </w:r>
    </w:p>
    <w:p w14:paraId="09D0709A" w14:textId="5F1DF776" w:rsidR="00B62C6D" w:rsidRPr="00BC1E8C" w:rsidRDefault="00B62C6D" w:rsidP="00BC1E8C">
      <w:pPr>
        <w:pStyle w:val="Heading1"/>
        <w:rPr>
          <w:rFonts w:asciiTheme="minorHAnsi" w:hAnsiTheme="minorHAnsi" w:cstheme="minorHAnsi"/>
        </w:rPr>
      </w:pPr>
      <w:r w:rsidRPr="00BC1E8C">
        <w:rPr>
          <w:rFonts w:asciiTheme="minorHAnsi" w:hAnsiTheme="minorHAnsi" w:cstheme="minorHAnsi"/>
        </w:rPr>
        <w:t>Program</w:t>
      </w:r>
      <w:r w:rsidR="001A18B9" w:rsidRPr="00BC1E8C">
        <w:rPr>
          <w:rFonts w:asciiTheme="minorHAnsi" w:hAnsiTheme="minorHAnsi" w:cstheme="minorHAnsi"/>
        </w:rPr>
        <w:t xml:space="preserve"> Fee</w:t>
      </w:r>
    </w:p>
    <w:p w14:paraId="1C7C8C7A" w14:textId="2125D419" w:rsidR="00331F65" w:rsidRDefault="00BC1E8C" w:rsidP="00E9703B">
      <w:pPr>
        <w:rPr>
          <w:rFonts w:asciiTheme="minorHAnsi" w:hAnsiTheme="minorHAnsi" w:cstheme="minorHAnsi"/>
          <w:szCs w:val="22"/>
        </w:rPr>
      </w:pPr>
      <w:r w:rsidRPr="00BC1E8C">
        <w:rPr>
          <w:rFonts w:asciiTheme="minorHAnsi" w:hAnsiTheme="minorHAnsi" w:cstheme="minorHAnsi"/>
          <w:szCs w:val="22"/>
        </w:rPr>
        <w:t xml:space="preserve">Rather than paying tuition to UW-Madison for your academic credits, you pay a program fee to International Academic Programs through the UW Bursar’s office. The program fee can be found in the cost sheet under the </w:t>
      </w:r>
      <w:proofErr w:type="gramStart"/>
      <w:r w:rsidRPr="00BC1E8C">
        <w:rPr>
          <w:rFonts w:asciiTheme="minorHAnsi" w:hAnsiTheme="minorHAnsi" w:cstheme="minorHAnsi"/>
          <w:szCs w:val="22"/>
        </w:rPr>
        <w:t>Financial</w:t>
      </w:r>
      <w:proofErr w:type="gramEnd"/>
      <w:r w:rsidRPr="00BC1E8C">
        <w:rPr>
          <w:rFonts w:asciiTheme="minorHAnsi" w:hAnsiTheme="minorHAnsi" w:cstheme="minorHAnsi"/>
          <w:szCs w:val="22"/>
        </w:rPr>
        <w:t xml:space="preserve"> tab in </w:t>
      </w:r>
      <w:proofErr w:type="spellStart"/>
      <w:r w:rsidRPr="00BC1E8C">
        <w:rPr>
          <w:rFonts w:asciiTheme="minorHAnsi" w:hAnsiTheme="minorHAnsi" w:cstheme="minorHAnsi"/>
          <w:szCs w:val="22"/>
        </w:rPr>
        <w:t>MyStudyAbroad</w:t>
      </w:r>
      <w:proofErr w:type="spellEnd"/>
      <w:r w:rsidRPr="00BC1E8C">
        <w:rPr>
          <w:rFonts w:asciiTheme="minorHAnsi" w:hAnsiTheme="minorHAnsi" w:cstheme="minorHAnsi"/>
          <w:szCs w:val="22"/>
        </w:rPr>
        <w:t>.</w:t>
      </w:r>
    </w:p>
    <w:p w14:paraId="43468F0F" w14:textId="04EB1356" w:rsidR="005B692C" w:rsidRDefault="005B692C" w:rsidP="00E9703B">
      <w:pPr>
        <w:rPr>
          <w:rFonts w:asciiTheme="minorHAnsi" w:hAnsiTheme="minorHAnsi" w:cstheme="minorHAnsi"/>
          <w:szCs w:val="22"/>
        </w:rPr>
      </w:pPr>
    </w:p>
    <w:p w14:paraId="49517866" w14:textId="488BC380" w:rsidR="005B692C" w:rsidRPr="00AA6EDA" w:rsidRDefault="005B692C" w:rsidP="00E9703B">
      <w:pPr>
        <w:rPr>
          <w:rFonts w:asciiTheme="minorHAnsi" w:hAnsiTheme="minorHAnsi" w:cstheme="minorHAnsi"/>
          <w:szCs w:val="22"/>
        </w:rPr>
      </w:pPr>
      <w:r>
        <w:rPr>
          <w:rFonts w:asciiTheme="minorHAnsi" w:hAnsiTheme="minorHAnsi" w:cstheme="minorHAnsi"/>
          <w:szCs w:val="22"/>
        </w:rPr>
        <w:t xml:space="preserve">If you have a position that would typically grant tuition remission on campus, that will not automatically apply to your study abroad program fee. Your department would have to agree to cover those charges via a </w:t>
      </w:r>
      <w:proofErr w:type="gramStart"/>
      <w:r>
        <w:rPr>
          <w:rFonts w:asciiTheme="minorHAnsi" w:hAnsiTheme="minorHAnsi" w:cstheme="minorHAnsi"/>
          <w:szCs w:val="22"/>
        </w:rPr>
        <w:t>third party</w:t>
      </w:r>
      <w:proofErr w:type="gramEnd"/>
      <w:r>
        <w:rPr>
          <w:rFonts w:asciiTheme="minorHAnsi" w:hAnsiTheme="minorHAnsi" w:cstheme="minorHAnsi"/>
          <w:szCs w:val="22"/>
        </w:rPr>
        <w:t xml:space="preserve"> billing agreement.</w:t>
      </w:r>
    </w:p>
    <w:p w14:paraId="7125F790" w14:textId="77777777" w:rsidR="0001245B" w:rsidRPr="00AA6EDA" w:rsidRDefault="0071757D" w:rsidP="0001245B">
      <w:pPr>
        <w:pStyle w:val="Heading1"/>
        <w:rPr>
          <w:rFonts w:asciiTheme="minorHAnsi" w:hAnsiTheme="minorHAnsi" w:cstheme="minorHAnsi"/>
        </w:rPr>
      </w:pPr>
      <w:bookmarkStart w:id="4" w:name="_Toc386810730"/>
      <w:r w:rsidRPr="00AA6EDA">
        <w:rPr>
          <w:rFonts w:asciiTheme="minorHAnsi" w:hAnsiTheme="minorHAnsi" w:cstheme="minorHAnsi"/>
        </w:rPr>
        <w:t>L</w:t>
      </w:r>
      <w:r w:rsidR="00445F88" w:rsidRPr="00AA6EDA">
        <w:rPr>
          <w:rFonts w:asciiTheme="minorHAnsi" w:hAnsiTheme="minorHAnsi" w:cstheme="minorHAnsi"/>
        </w:rPr>
        <w:t>iving Abroad</w:t>
      </w:r>
      <w:bookmarkEnd w:id="4"/>
    </w:p>
    <w:p w14:paraId="589747F2" w14:textId="77777777" w:rsidR="008D7045" w:rsidRPr="00AA6EDA" w:rsidRDefault="008D7045" w:rsidP="008D7045">
      <w:pPr>
        <w:rPr>
          <w:rFonts w:asciiTheme="minorHAnsi" w:hAnsiTheme="minorHAnsi" w:cstheme="minorHAnsi"/>
          <w:szCs w:val="22"/>
        </w:rPr>
      </w:pPr>
      <w:r w:rsidRPr="00AA6EDA">
        <w:rPr>
          <w:rFonts w:asciiTheme="minorHAnsi" w:hAnsiTheme="minorHAnsi" w:cstheme="minorHAnsi"/>
        </w:rPr>
        <w:t>Educate yourself about your host country</w:t>
      </w:r>
      <w:r w:rsidR="001A18B9" w:rsidRPr="00AA6EDA">
        <w:rPr>
          <w:rFonts w:asciiTheme="minorHAnsi" w:hAnsiTheme="minorHAnsi" w:cstheme="minorHAnsi"/>
        </w:rPr>
        <w:t xml:space="preserve"> and review the UW Study Abroad Handbook. </w:t>
      </w:r>
      <w:r w:rsidR="008556F0" w:rsidRPr="00AA6EDA">
        <w:rPr>
          <w:rFonts w:asciiTheme="minorHAnsi" w:hAnsiTheme="minorHAnsi" w:cstheme="minorHAnsi"/>
        </w:rPr>
        <w:t>It is also helpful</w:t>
      </w:r>
      <w:r w:rsidR="000C34EA" w:rsidRPr="00AA6EDA">
        <w:rPr>
          <w:rFonts w:asciiTheme="minorHAnsi" w:hAnsiTheme="minorHAnsi" w:cstheme="minorHAnsi"/>
        </w:rPr>
        <w:t xml:space="preserve"> to consult others who have experience in your host country. </w:t>
      </w:r>
      <w:r w:rsidRPr="00AA6EDA">
        <w:rPr>
          <w:rFonts w:asciiTheme="minorHAnsi" w:hAnsiTheme="minorHAnsi" w:cstheme="minorHAnsi"/>
        </w:rPr>
        <w:t>Remember</w:t>
      </w:r>
      <w:r w:rsidR="00331F65" w:rsidRPr="00AA6EDA">
        <w:rPr>
          <w:rFonts w:asciiTheme="minorHAnsi" w:hAnsiTheme="minorHAnsi" w:cstheme="minorHAnsi"/>
        </w:rPr>
        <w:t xml:space="preserve"> </w:t>
      </w:r>
      <w:r w:rsidR="008556F0" w:rsidRPr="00AA6EDA">
        <w:rPr>
          <w:rFonts w:asciiTheme="minorHAnsi" w:hAnsiTheme="minorHAnsi" w:cstheme="minorHAnsi"/>
        </w:rPr>
        <w:t xml:space="preserve">that </w:t>
      </w:r>
      <w:r w:rsidRPr="00AA6EDA">
        <w:rPr>
          <w:rFonts w:asciiTheme="minorHAnsi" w:hAnsiTheme="minorHAnsi" w:cstheme="minorHAnsi"/>
          <w:szCs w:val="22"/>
        </w:rPr>
        <w:t xml:space="preserve">it won't be possible to prepare yourself completely. There will be situations you will not have anticipated and your flexibility will determine in great part the kind of experience you will have while abroad.  </w:t>
      </w:r>
    </w:p>
    <w:p w14:paraId="3EAFF9D6" w14:textId="77777777" w:rsidR="00FA2942" w:rsidRPr="00AA6EDA" w:rsidRDefault="00FA2942" w:rsidP="0001245B">
      <w:pPr>
        <w:rPr>
          <w:rFonts w:asciiTheme="minorHAnsi" w:hAnsiTheme="minorHAnsi" w:cstheme="minorHAnsi"/>
        </w:rPr>
      </w:pPr>
    </w:p>
    <w:p w14:paraId="0010684E" w14:textId="77777777" w:rsidR="00FA2942" w:rsidRPr="00AA6EDA" w:rsidRDefault="00FA2942" w:rsidP="00544255">
      <w:pPr>
        <w:pStyle w:val="Heading2"/>
      </w:pPr>
      <w:r w:rsidRPr="00AA6EDA">
        <w:t>Housing</w:t>
      </w:r>
    </w:p>
    <w:p w14:paraId="107E187C" w14:textId="77777777" w:rsidR="000106BE" w:rsidRPr="00AA6EDA" w:rsidRDefault="008D7045" w:rsidP="000106BE">
      <w:pPr>
        <w:rPr>
          <w:rFonts w:asciiTheme="minorHAnsi" w:hAnsiTheme="minorHAnsi" w:cstheme="minorHAnsi"/>
          <w:szCs w:val="22"/>
        </w:rPr>
      </w:pPr>
      <w:r w:rsidRPr="00AA6EDA">
        <w:rPr>
          <w:rFonts w:asciiTheme="minorHAnsi" w:hAnsiTheme="minorHAnsi" w:cstheme="minorHAnsi"/>
          <w:szCs w:val="22"/>
        </w:rPr>
        <w:t xml:space="preserve">Housing will vary by location. </w:t>
      </w:r>
      <w:r w:rsidR="00331F65" w:rsidRPr="00AA6EDA">
        <w:rPr>
          <w:rFonts w:asciiTheme="minorHAnsi" w:hAnsiTheme="minorHAnsi" w:cstheme="minorHAnsi"/>
          <w:szCs w:val="22"/>
        </w:rPr>
        <w:t>You are responsible for finding your</w:t>
      </w:r>
      <w:r w:rsidRPr="00AA6EDA">
        <w:rPr>
          <w:rFonts w:asciiTheme="minorHAnsi" w:hAnsiTheme="minorHAnsi" w:cstheme="minorHAnsi"/>
          <w:szCs w:val="22"/>
        </w:rPr>
        <w:t xml:space="preserve"> own housing.</w:t>
      </w:r>
    </w:p>
    <w:p w14:paraId="507DFD9A" w14:textId="77777777" w:rsidR="008D7045" w:rsidRPr="00AA6EDA" w:rsidRDefault="008D7045" w:rsidP="0001245B">
      <w:pPr>
        <w:rPr>
          <w:rFonts w:asciiTheme="minorHAnsi" w:hAnsiTheme="minorHAnsi" w:cstheme="minorHAnsi"/>
        </w:rPr>
      </w:pPr>
    </w:p>
    <w:p w14:paraId="0C76D90E" w14:textId="77777777" w:rsidR="00FA2942" w:rsidRPr="00AA6EDA" w:rsidRDefault="00FA2942" w:rsidP="00544255">
      <w:pPr>
        <w:pStyle w:val="Heading2"/>
      </w:pPr>
      <w:r w:rsidRPr="00AA6EDA">
        <w:t>Safety</w:t>
      </w:r>
    </w:p>
    <w:p w14:paraId="4671A2C3" w14:textId="77777777" w:rsidR="00FA2942" w:rsidRPr="00AA6EDA" w:rsidRDefault="008D7045" w:rsidP="0001245B">
      <w:pPr>
        <w:rPr>
          <w:rFonts w:asciiTheme="minorHAnsi" w:hAnsiTheme="minorHAnsi" w:cstheme="minorHAnsi"/>
        </w:rPr>
      </w:pPr>
      <w:r w:rsidRPr="00AA6EDA">
        <w:rPr>
          <w:rFonts w:asciiTheme="minorHAnsi" w:hAnsiTheme="minorHAnsi" w:cstheme="minorHAnsi"/>
        </w:rPr>
        <w:t>Crimes such as pick pocketing, purse snatching, and thefts from hotels and parked vehicles are common around the world.  Pick pocketing and the theft of purses and bags is common on public transportation as well.  The US Embassy states that American citizens visiting many countries are advised not to accept food or drink offered from a stranger, even a child, because such food may contain narcotics used to incapacitate a victim and facilitate a robbery.</w:t>
      </w:r>
      <w:r w:rsidR="00331F65" w:rsidRPr="00AA6EDA">
        <w:rPr>
          <w:rFonts w:asciiTheme="minorHAnsi" w:hAnsiTheme="minorHAnsi" w:cstheme="minorHAnsi"/>
        </w:rPr>
        <w:t xml:space="preserve"> </w:t>
      </w:r>
      <w:r w:rsidRPr="00AA6EDA">
        <w:rPr>
          <w:rFonts w:asciiTheme="minorHAnsi" w:hAnsiTheme="minorHAnsi" w:cstheme="minorHAnsi"/>
        </w:rPr>
        <w:t xml:space="preserve">To reduce the risk of </w:t>
      </w:r>
      <w:proofErr w:type="gramStart"/>
      <w:r w:rsidRPr="00AA6EDA">
        <w:rPr>
          <w:rFonts w:asciiTheme="minorHAnsi" w:hAnsiTheme="minorHAnsi" w:cstheme="minorHAnsi"/>
        </w:rPr>
        <w:t>crime</w:t>
      </w:r>
      <w:proofErr w:type="gramEnd"/>
      <w:r w:rsidRPr="00AA6EDA">
        <w:rPr>
          <w:rFonts w:asciiTheme="minorHAnsi" w:hAnsiTheme="minorHAnsi" w:cstheme="minorHAnsi"/>
        </w:rPr>
        <w:t xml:space="preserve"> keep belongings close, be aware of surroundings, and never walk alone at night. </w:t>
      </w:r>
      <w:r w:rsidR="00E14FDB" w:rsidRPr="00AA6EDA">
        <w:rPr>
          <w:rFonts w:asciiTheme="minorHAnsi" w:hAnsiTheme="minorHAnsi" w:cstheme="minorHAnsi"/>
        </w:rPr>
        <w:t xml:space="preserve">As part of your acceptance materials there is an online health and safety orientation that will talk through ways to minimize risk. </w:t>
      </w:r>
    </w:p>
    <w:p w14:paraId="107DE0EB" w14:textId="77777777" w:rsidR="00E14FDB" w:rsidRPr="00AA6EDA" w:rsidRDefault="00E14FDB" w:rsidP="0001245B">
      <w:pPr>
        <w:rPr>
          <w:rFonts w:asciiTheme="minorHAnsi" w:hAnsiTheme="minorHAnsi" w:cstheme="minorHAnsi"/>
        </w:rPr>
      </w:pPr>
    </w:p>
    <w:p w14:paraId="482A5530" w14:textId="77777777" w:rsidR="00FA2942" w:rsidRPr="00AA6EDA" w:rsidRDefault="00FA2942" w:rsidP="00544255">
      <w:pPr>
        <w:pStyle w:val="Heading2"/>
      </w:pPr>
      <w:r w:rsidRPr="00AA6EDA">
        <w:t>Health</w:t>
      </w:r>
    </w:p>
    <w:p w14:paraId="1B12E6A9" w14:textId="4356278A" w:rsidR="00331F65" w:rsidRPr="00AA6EDA" w:rsidRDefault="00331F65" w:rsidP="00331F65">
      <w:pPr>
        <w:rPr>
          <w:rStyle w:val="style1"/>
          <w:rFonts w:asciiTheme="minorHAnsi" w:hAnsiTheme="minorHAnsi" w:cstheme="minorHAnsi"/>
          <w:szCs w:val="22"/>
        </w:rPr>
      </w:pPr>
      <w:r w:rsidRPr="00AA6EDA">
        <w:rPr>
          <w:rStyle w:val="style1"/>
          <w:rFonts w:asciiTheme="minorHAnsi" w:hAnsiTheme="minorHAnsi" w:cstheme="minorHAnsi"/>
          <w:szCs w:val="22"/>
        </w:rPr>
        <w:t>It is very important that you consult with a healthcare provider well-versed in travel medicine or travel clinic to plan for your time abroad. University Health Services (UHS) has a travel clinic that provides health services for those planning foreign travel, including vaccines and immunizations. Information about the travel clinic and how to make an appointment can be found online at</w:t>
      </w:r>
      <w:r w:rsidR="00AA6EDA" w:rsidRPr="00AA6EDA">
        <w:rPr>
          <w:rFonts w:asciiTheme="minorHAnsi" w:hAnsiTheme="minorHAnsi" w:cstheme="minorHAnsi"/>
        </w:rPr>
        <w:t xml:space="preserve"> </w:t>
      </w:r>
      <w:hyperlink r:id="rId18" w:history="1">
        <w:r w:rsidR="00AA6EDA" w:rsidRPr="00AA6EDA">
          <w:rPr>
            <w:rStyle w:val="Hyperlink"/>
            <w:rFonts w:asciiTheme="minorHAnsi" w:hAnsiTheme="minorHAnsi" w:cstheme="minorHAnsi"/>
          </w:rPr>
          <w:t>https://www.uhs.wisc.edu/medical/travel-clinic/</w:t>
        </w:r>
      </w:hyperlink>
      <w:r w:rsidR="00AA6EDA" w:rsidRPr="00AA6EDA">
        <w:rPr>
          <w:rFonts w:asciiTheme="minorHAnsi" w:hAnsiTheme="minorHAnsi" w:cstheme="minorHAnsi"/>
        </w:rPr>
        <w:t>.</w:t>
      </w:r>
      <w:r w:rsidRPr="00AA6EDA">
        <w:rPr>
          <w:rStyle w:val="style1"/>
          <w:rFonts w:asciiTheme="minorHAnsi" w:hAnsiTheme="minorHAnsi" w:cstheme="minorHAnsi"/>
          <w:szCs w:val="22"/>
        </w:rPr>
        <w:t xml:space="preserve"> The UHS travel clinic does book out in advance (sometimes as much as six weeks), and some immunizations must be done at </w:t>
      </w:r>
      <w:proofErr w:type="gramStart"/>
      <w:r w:rsidRPr="00AA6EDA">
        <w:rPr>
          <w:rStyle w:val="style1"/>
          <w:rFonts w:asciiTheme="minorHAnsi" w:hAnsiTheme="minorHAnsi" w:cstheme="minorHAnsi"/>
          <w:szCs w:val="22"/>
        </w:rPr>
        <w:t>particular times</w:t>
      </w:r>
      <w:proofErr w:type="gramEnd"/>
      <w:r w:rsidRPr="00AA6EDA">
        <w:rPr>
          <w:rStyle w:val="style1"/>
          <w:rFonts w:asciiTheme="minorHAnsi" w:hAnsiTheme="minorHAnsi" w:cstheme="minorHAnsi"/>
          <w:szCs w:val="22"/>
        </w:rPr>
        <w:t xml:space="preserve">. Please </w:t>
      </w:r>
      <w:r w:rsidRPr="00AA6EDA">
        <w:rPr>
          <w:rStyle w:val="style1"/>
          <w:rFonts w:asciiTheme="minorHAnsi" w:hAnsiTheme="minorHAnsi" w:cstheme="minorHAnsi"/>
          <w:szCs w:val="22"/>
        </w:rPr>
        <w:lastRenderedPageBreak/>
        <w:t xml:space="preserve">make an appointment as soon as possible with the UHS travel clinic. Some countries require </w:t>
      </w:r>
      <w:proofErr w:type="gramStart"/>
      <w:r w:rsidRPr="00AA6EDA">
        <w:rPr>
          <w:rStyle w:val="style1"/>
          <w:rFonts w:asciiTheme="minorHAnsi" w:hAnsiTheme="minorHAnsi" w:cstheme="minorHAnsi"/>
          <w:szCs w:val="22"/>
        </w:rPr>
        <w:t>particular vaccines</w:t>
      </w:r>
      <w:proofErr w:type="gramEnd"/>
      <w:r w:rsidRPr="00AA6EDA">
        <w:rPr>
          <w:rStyle w:val="style1"/>
          <w:rFonts w:asciiTheme="minorHAnsi" w:hAnsiTheme="minorHAnsi" w:cstheme="minorHAnsi"/>
          <w:szCs w:val="22"/>
        </w:rPr>
        <w:t xml:space="preserve"> to enter. </w:t>
      </w:r>
      <w:r w:rsidRPr="00AA6EDA">
        <w:rPr>
          <w:rFonts w:asciiTheme="minorHAnsi" w:hAnsiTheme="minorHAnsi" w:cstheme="minorHAnsi"/>
          <w:szCs w:val="22"/>
        </w:rPr>
        <w:br/>
      </w:r>
      <w:r w:rsidRPr="00AA6EDA">
        <w:rPr>
          <w:rFonts w:asciiTheme="minorHAnsi" w:hAnsiTheme="minorHAnsi" w:cstheme="minorHAnsi"/>
          <w:szCs w:val="22"/>
        </w:rPr>
        <w:br/>
      </w:r>
      <w:r w:rsidRPr="00AA6EDA">
        <w:rPr>
          <w:rStyle w:val="style1"/>
          <w:rFonts w:asciiTheme="minorHAnsi" w:hAnsiTheme="minorHAnsi" w:cstheme="minorHAnsi"/>
          <w:szCs w:val="22"/>
        </w:rPr>
        <w:t xml:space="preserve">If you are not covered by UHS care, please consult with your insurance company to see what clinics or healthcare providers with travel medicine specialties are covered. There are </w:t>
      </w:r>
      <w:proofErr w:type="gramStart"/>
      <w:r w:rsidRPr="00AA6EDA">
        <w:rPr>
          <w:rStyle w:val="style1"/>
          <w:rFonts w:asciiTheme="minorHAnsi" w:hAnsiTheme="minorHAnsi" w:cstheme="minorHAnsi"/>
          <w:szCs w:val="22"/>
        </w:rPr>
        <w:t>a number of</w:t>
      </w:r>
      <w:proofErr w:type="gramEnd"/>
      <w:r w:rsidRPr="00AA6EDA">
        <w:rPr>
          <w:rStyle w:val="style1"/>
          <w:rFonts w:asciiTheme="minorHAnsi" w:hAnsiTheme="minorHAnsi" w:cstheme="minorHAnsi"/>
          <w:szCs w:val="22"/>
        </w:rPr>
        <w:t xml:space="preserve"> travel clinics in Madison including:</w:t>
      </w:r>
    </w:p>
    <w:p w14:paraId="3F279B2A" w14:textId="77777777" w:rsidR="00331F65" w:rsidRPr="00AA6EDA" w:rsidRDefault="00331F65" w:rsidP="00331F65">
      <w:pPr>
        <w:rPr>
          <w:rStyle w:val="style1"/>
          <w:rFonts w:asciiTheme="minorHAnsi" w:hAnsiTheme="minorHAnsi" w:cstheme="minorHAnsi"/>
          <w:szCs w:val="22"/>
        </w:rPr>
      </w:pPr>
      <w:r w:rsidRPr="00AA6EDA">
        <w:rPr>
          <w:rStyle w:val="style1"/>
          <w:rFonts w:asciiTheme="minorHAnsi" w:hAnsiTheme="minorHAnsi" w:cstheme="minorHAnsi"/>
          <w:szCs w:val="22"/>
        </w:rPr>
        <w:t xml:space="preserve">Dean </w:t>
      </w:r>
      <w:hyperlink r:id="rId19" w:history="1">
        <w:r w:rsidRPr="00AA6EDA">
          <w:rPr>
            <w:rStyle w:val="Hyperlink"/>
            <w:rFonts w:asciiTheme="minorHAnsi" w:hAnsiTheme="minorHAnsi" w:cstheme="minorHAnsi"/>
            <w:szCs w:val="22"/>
          </w:rPr>
          <w:t>http://www.deancare.com/medical-services/travel-medicine/</w:t>
        </w:r>
      </w:hyperlink>
      <w:r w:rsidRPr="00AA6EDA">
        <w:rPr>
          <w:rStyle w:val="style1"/>
          <w:rFonts w:asciiTheme="minorHAnsi" w:hAnsiTheme="minorHAnsi" w:cstheme="minorHAnsi"/>
          <w:szCs w:val="22"/>
        </w:rPr>
        <w:t xml:space="preserve">  and </w:t>
      </w:r>
    </w:p>
    <w:p w14:paraId="6D7875D1" w14:textId="77777777" w:rsidR="008D7045" w:rsidRPr="00AA6EDA" w:rsidRDefault="00331F65" w:rsidP="008D7045">
      <w:pPr>
        <w:rPr>
          <w:rFonts w:asciiTheme="minorHAnsi" w:hAnsiTheme="minorHAnsi" w:cstheme="minorHAnsi"/>
          <w:szCs w:val="22"/>
        </w:rPr>
      </w:pPr>
      <w:r w:rsidRPr="00AA6EDA">
        <w:rPr>
          <w:rStyle w:val="style1"/>
          <w:rFonts w:asciiTheme="minorHAnsi" w:hAnsiTheme="minorHAnsi" w:cstheme="minorHAnsi"/>
          <w:szCs w:val="22"/>
        </w:rPr>
        <w:t xml:space="preserve">UW Health </w:t>
      </w:r>
      <w:hyperlink r:id="rId20" w:history="1">
        <w:r w:rsidRPr="00AA6EDA">
          <w:rPr>
            <w:rStyle w:val="Hyperlink"/>
            <w:rFonts w:asciiTheme="minorHAnsi" w:hAnsiTheme="minorHAnsi" w:cstheme="minorHAnsi"/>
            <w:szCs w:val="22"/>
          </w:rPr>
          <w:t>http://www.uwhealth.org/travel-vaccinations/locations-and-maps/10381</w:t>
        </w:r>
      </w:hyperlink>
      <w:r w:rsidRPr="00AA6EDA">
        <w:rPr>
          <w:rStyle w:val="style1"/>
          <w:rFonts w:asciiTheme="minorHAnsi" w:hAnsiTheme="minorHAnsi" w:cstheme="minorHAnsi"/>
          <w:szCs w:val="22"/>
        </w:rPr>
        <w:t>.</w:t>
      </w:r>
      <w:r w:rsidRPr="00AA6EDA">
        <w:rPr>
          <w:rFonts w:asciiTheme="minorHAnsi" w:hAnsiTheme="minorHAnsi" w:cstheme="minorHAnsi"/>
          <w:szCs w:val="22"/>
        </w:rPr>
        <w:br/>
      </w:r>
    </w:p>
    <w:p w14:paraId="414CD1C8" w14:textId="77777777" w:rsidR="008D7045" w:rsidRPr="00AA6EDA" w:rsidRDefault="00FC57EE" w:rsidP="008D7045">
      <w:pPr>
        <w:rPr>
          <w:rFonts w:asciiTheme="minorHAnsi" w:hAnsiTheme="minorHAnsi" w:cstheme="minorHAnsi"/>
        </w:rPr>
      </w:pPr>
      <w:r w:rsidRPr="00AA6EDA">
        <w:rPr>
          <w:rFonts w:asciiTheme="minorHAnsi" w:hAnsiTheme="minorHAnsi" w:cstheme="minorHAnsi"/>
        </w:rPr>
        <w:t>You</w:t>
      </w:r>
      <w:r w:rsidR="008D7045" w:rsidRPr="00AA6EDA">
        <w:rPr>
          <w:rFonts w:asciiTheme="minorHAnsi" w:hAnsiTheme="minorHAnsi" w:cstheme="minorHAnsi"/>
        </w:rPr>
        <w:t xml:space="preserve"> are encouraged to drink large quantities of water and to bring oral rehydration packets to many countries. Past students have reported that it may be difficult to find certain medication while outside of the United States. They have suggested bringing any medication that may be needed such as general over the counter medications, prescription medications, and any other medications used. </w:t>
      </w:r>
      <w:r w:rsidR="00EF637D" w:rsidRPr="00AA6EDA">
        <w:rPr>
          <w:rFonts w:asciiTheme="minorHAnsi" w:hAnsiTheme="minorHAnsi" w:cstheme="minorHAnsi"/>
        </w:rPr>
        <w:t xml:space="preserve"> It may be difficult or impossible to obtain specific medications in your research location, and this will vary greatly by location.</w:t>
      </w:r>
    </w:p>
    <w:p w14:paraId="3B18AD10" w14:textId="77777777" w:rsidR="008D7045" w:rsidRPr="00AA6EDA" w:rsidRDefault="008D7045" w:rsidP="008D7045">
      <w:pPr>
        <w:rPr>
          <w:rFonts w:asciiTheme="minorHAnsi" w:hAnsiTheme="minorHAnsi" w:cstheme="minorHAnsi"/>
          <w:szCs w:val="22"/>
        </w:rPr>
      </w:pPr>
    </w:p>
    <w:p w14:paraId="3CB41CA0" w14:textId="77777777" w:rsidR="00CF2B57" w:rsidRPr="00AA6EDA" w:rsidRDefault="00CF2B57" w:rsidP="00CF2B57">
      <w:pPr>
        <w:rPr>
          <w:rFonts w:asciiTheme="minorHAnsi" w:hAnsiTheme="minorHAnsi" w:cstheme="minorHAnsi"/>
          <w:szCs w:val="22"/>
        </w:rPr>
      </w:pPr>
      <w:r w:rsidRPr="00AA6EDA">
        <w:rPr>
          <w:rFonts w:asciiTheme="minorHAnsi" w:hAnsiTheme="minorHAnsi" w:cstheme="minorHAnsi"/>
          <w:szCs w:val="22"/>
        </w:rPr>
        <w:t xml:space="preserve">Be aware that changes in food, water, and environment can cause stomachaches, diarrhea, and/or vomiting.  </w:t>
      </w:r>
      <w:r w:rsidR="008D743C" w:rsidRPr="00AA6EDA">
        <w:rPr>
          <w:rFonts w:asciiTheme="minorHAnsi" w:hAnsiTheme="minorHAnsi" w:cstheme="minorHAnsi"/>
          <w:szCs w:val="22"/>
        </w:rPr>
        <w:t>C</w:t>
      </w:r>
      <w:r w:rsidRPr="00AA6EDA">
        <w:rPr>
          <w:rFonts w:asciiTheme="minorHAnsi" w:hAnsiTheme="minorHAnsi" w:cstheme="minorHAnsi"/>
          <w:szCs w:val="22"/>
        </w:rPr>
        <w:t xml:space="preserve">onsult a doctor in-country concerning any such </w:t>
      </w:r>
      <w:r w:rsidR="008D743C" w:rsidRPr="00AA6EDA">
        <w:rPr>
          <w:rFonts w:asciiTheme="minorHAnsi" w:hAnsiTheme="minorHAnsi" w:cstheme="minorHAnsi"/>
          <w:szCs w:val="22"/>
        </w:rPr>
        <w:t xml:space="preserve">persisting </w:t>
      </w:r>
      <w:r w:rsidRPr="00AA6EDA">
        <w:rPr>
          <w:rFonts w:asciiTheme="minorHAnsi" w:hAnsiTheme="minorHAnsi" w:cstheme="minorHAnsi"/>
          <w:szCs w:val="22"/>
        </w:rPr>
        <w:t xml:space="preserve">symptoms.  </w:t>
      </w:r>
    </w:p>
    <w:p w14:paraId="64BAE97C" w14:textId="77777777" w:rsidR="008D743C" w:rsidRPr="00AA6EDA" w:rsidRDefault="008D743C" w:rsidP="00CF2B57">
      <w:pPr>
        <w:rPr>
          <w:rFonts w:asciiTheme="minorHAnsi" w:hAnsiTheme="minorHAnsi" w:cstheme="minorHAnsi"/>
          <w:szCs w:val="22"/>
        </w:rPr>
      </w:pPr>
    </w:p>
    <w:p w14:paraId="719C1F33" w14:textId="119E60E9" w:rsidR="008D743C" w:rsidRPr="00AA6EDA" w:rsidRDefault="008D743C" w:rsidP="00CF2B57">
      <w:pPr>
        <w:rPr>
          <w:rFonts w:asciiTheme="minorHAnsi" w:hAnsiTheme="minorHAnsi" w:cstheme="minorHAnsi"/>
          <w:szCs w:val="22"/>
        </w:rPr>
      </w:pPr>
      <w:r w:rsidRPr="00AA6EDA">
        <w:rPr>
          <w:rStyle w:val="style1"/>
          <w:rFonts w:asciiTheme="minorHAnsi" w:hAnsiTheme="minorHAnsi" w:cstheme="minorHAnsi"/>
          <w:szCs w:val="22"/>
        </w:rPr>
        <w:t>To learn more about travelers' health, please visit the CDC website:</w:t>
      </w:r>
      <w:r w:rsidR="00C80B53" w:rsidRPr="00AA6EDA">
        <w:rPr>
          <w:rStyle w:val="style1"/>
          <w:rFonts w:asciiTheme="minorHAnsi" w:hAnsiTheme="minorHAnsi" w:cstheme="minorHAnsi"/>
          <w:szCs w:val="22"/>
        </w:rPr>
        <w:t xml:space="preserve"> </w:t>
      </w:r>
      <w:hyperlink r:id="rId21" w:history="1">
        <w:r w:rsidR="00C80B53" w:rsidRPr="00AA6EDA">
          <w:rPr>
            <w:rStyle w:val="Hyperlink"/>
            <w:rFonts w:asciiTheme="minorHAnsi" w:hAnsiTheme="minorHAnsi" w:cstheme="minorHAnsi"/>
            <w:szCs w:val="22"/>
          </w:rPr>
          <w:t>https://wwwnc.cdc.gov/travel</w:t>
        </w:r>
      </w:hyperlink>
      <w:r w:rsidR="00C80B53" w:rsidRPr="00AA6EDA">
        <w:rPr>
          <w:rStyle w:val="style1"/>
          <w:rFonts w:asciiTheme="minorHAnsi" w:hAnsiTheme="minorHAnsi" w:cstheme="minorHAnsi"/>
          <w:szCs w:val="22"/>
        </w:rPr>
        <w:t xml:space="preserve">. </w:t>
      </w:r>
      <w:r w:rsidRPr="00AA6EDA">
        <w:rPr>
          <w:rStyle w:val="style1"/>
          <w:rFonts w:asciiTheme="minorHAnsi" w:hAnsiTheme="minorHAnsi" w:cstheme="minorHAnsi"/>
          <w:szCs w:val="22"/>
        </w:rPr>
        <w:t xml:space="preserve"> You can view vaccine recommendations from the same page, scrolling down to the vaccinations link. On the top of the Vaccinations page, there is a link for specific country recommendations.  You can also obtain additional travel information including </w:t>
      </w:r>
      <w:r w:rsidRPr="00AA6EDA">
        <w:rPr>
          <w:rFonts w:asciiTheme="minorHAnsi" w:hAnsiTheme="minorHAnsi" w:cstheme="minorHAnsi"/>
          <w:szCs w:val="22"/>
        </w:rPr>
        <w:t>safe food, water precautions and insect bite protection.</w:t>
      </w:r>
    </w:p>
    <w:p w14:paraId="0D65C99D" w14:textId="77777777" w:rsidR="00FC57EE" w:rsidRPr="00AA6EDA" w:rsidRDefault="00FC57EE" w:rsidP="00CF2B57">
      <w:pPr>
        <w:rPr>
          <w:rFonts w:asciiTheme="minorHAnsi" w:hAnsiTheme="minorHAnsi" w:cstheme="minorHAnsi"/>
          <w:szCs w:val="22"/>
        </w:rPr>
      </w:pPr>
    </w:p>
    <w:p w14:paraId="14F436AC" w14:textId="77777777" w:rsidR="00FC57EE" w:rsidRPr="00AA6EDA" w:rsidRDefault="00FC57EE" w:rsidP="00544255">
      <w:pPr>
        <w:pStyle w:val="Heading2"/>
      </w:pPr>
      <w:r w:rsidRPr="00AA6EDA">
        <w:t xml:space="preserve">Mental Health </w:t>
      </w:r>
    </w:p>
    <w:p w14:paraId="77E22585" w14:textId="77777777" w:rsidR="00CF2B57" w:rsidRPr="00AA6EDA" w:rsidRDefault="00CF2B57" w:rsidP="00CF2B57">
      <w:pPr>
        <w:rPr>
          <w:rFonts w:asciiTheme="minorHAnsi" w:hAnsiTheme="minorHAnsi" w:cstheme="minorHAnsi"/>
          <w:szCs w:val="22"/>
        </w:rPr>
      </w:pPr>
    </w:p>
    <w:p w14:paraId="6D0977F9" w14:textId="1A0C4741" w:rsidR="00FC57EE" w:rsidRPr="00AA6EDA" w:rsidRDefault="00FC57EE" w:rsidP="00CF2B57">
      <w:pPr>
        <w:rPr>
          <w:rFonts w:asciiTheme="minorHAnsi" w:hAnsiTheme="minorHAnsi" w:cstheme="minorHAnsi"/>
          <w:szCs w:val="22"/>
        </w:rPr>
      </w:pPr>
      <w:r w:rsidRPr="00AA6EDA">
        <w:rPr>
          <w:rFonts w:asciiTheme="minorHAnsi" w:hAnsiTheme="minorHAnsi" w:cstheme="minorHAnsi"/>
          <w:szCs w:val="22"/>
        </w:rPr>
        <w:t xml:space="preserve">If you have any mental health concerns before going abroad let our office know, we can help work with CISI insurance (below) to set up support before you go. </w:t>
      </w:r>
    </w:p>
    <w:p w14:paraId="56126A17" w14:textId="77777777" w:rsidR="00FC57EE" w:rsidRPr="00AA6EDA" w:rsidRDefault="00FC57EE" w:rsidP="00CF2B57">
      <w:pPr>
        <w:rPr>
          <w:rFonts w:asciiTheme="minorHAnsi" w:hAnsiTheme="minorHAnsi" w:cstheme="minorHAnsi"/>
          <w:szCs w:val="22"/>
        </w:rPr>
      </w:pPr>
    </w:p>
    <w:p w14:paraId="1B7CD278" w14:textId="77777777" w:rsidR="00CF2B57" w:rsidRPr="00AA6EDA" w:rsidRDefault="00CF2B57" w:rsidP="00544255">
      <w:pPr>
        <w:pStyle w:val="Heading2"/>
      </w:pPr>
      <w:r w:rsidRPr="00AA6EDA">
        <w:t>Insurance</w:t>
      </w:r>
    </w:p>
    <w:p w14:paraId="1EA2FE77" w14:textId="645F50F2" w:rsidR="00CF2B57" w:rsidRPr="00AA6EDA" w:rsidRDefault="00CF2B57" w:rsidP="00CF2B57">
      <w:pPr>
        <w:rPr>
          <w:rStyle w:val="Hyperlink"/>
          <w:rFonts w:asciiTheme="minorHAnsi" w:hAnsiTheme="minorHAnsi" w:cstheme="minorHAnsi"/>
          <w:szCs w:val="22"/>
        </w:rPr>
      </w:pPr>
      <w:r w:rsidRPr="00AA6EDA">
        <w:rPr>
          <w:rFonts w:asciiTheme="minorHAnsi" w:hAnsiTheme="minorHAnsi" w:cstheme="minorHAnsi"/>
          <w:szCs w:val="22"/>
        </w:rPr>
        <w:t xml:space="preserve">You are enrolled in CISI Health insurance coverage. CISI health insurance coverage is mandated by the UW Board of Regents for all UW system students who will be earning academic credit abroad. The insurance provides emergency services like medical and security evacuation, but also covers basic medical visits. The full brochure for the policy can be found on our web site here: </w:t>
      </w:r>
      <w:r w:rsidR="00E14FDB" w:rsidRPr="00AA6EDA">
        <w:rPr>
          <w:rFonts w:asciiTheme="minorHAnsi" w:hAnsiTheme="minorHAnsi" w:cstheme="minorHAnsi"/>
          <w:szCs w:val="22"/>
        </w:rPr>
        <w:t xml:space="preserve"> </w:t>
      </w:r>
      <w:hyperlink r:id="rId22" w:history="1">
        <w:r w:rsidR="00C80B53" w:rsidRPr="00AA6EDA">
          <w:rPr>
            <w:rStyle w:val="Hyperlink"/>
            <w:rFonts w:asciiTheme="minorHAnsi" w:hAnsiTheme="minorHAnsi" w:cstheme="minorHAnsi"/>
            <w:szCs w:val="22"/>
          </w:rPr>
          <w:t>https://studyabroad.wisc.edu/health-safety/cisi-insurance/</w:t>
        </w:r>
      </w:hyperlink>
      <w:r w:rsidR="00C80B53" w:rsidRPr="00AA6EDA">
        <w:rPr>
          <w:rFonts w:asciiTheme="minorHAnsi" w:hAnsiTheme="minorHAnsi" w:cstheme="minorHAnsi"/>
          <w:szCs w:val="22"/>
        </w:rPr>
        <w:t xml:space="preserve"> </w:t>
      </w:r>
    </w:p>
    <w:p w14:paraId="6E08EFE6" w14:textId="77777777" w:rsidR="00E14FDB" w:rsidRPr="00AA6EDA" w:rsidRDefault="00E14FDB" w:rsidP="00CF2B57">
      <w:pPr>
        <w:rPr>
          <w:rFonts w:asciiTheme="minorHAnsi" w:hAnsiTheme="minorHAnsi" w:cstheme="minorHAnsi"/>
          <w:color w:val="FF0000"/>
          <w:szCs w:val="22"/>
          <w:u w:val="single"/>
        </w:rPr>
      </w:pPr>
    </w:p>
    <w:p w14:paraId="67E82E22" w14:textId="409299F2" w:rsidR="00E14FDB" w:rsidRPr="00AA6EDA" w:rsidRDefault="00E14FDB" w:rsidP="0001245B">
      <w:pPr>
        <w:rPr>
          <w:rFonts w:asciiTheme="minorHAnsi" w:hAnsiTheme="minorHAnsi" w:cstheme="minorHAnsi"/>
        </w:rPr>
      </w:pPr>
      <w:r w:rsidRPr="00AA6EDA">
        <w:rPr>
          <w:rFonts w:asciiTheme="minorHAnsi" w:hAnsiTheme="minorHAnsi" w:cstheme="minorHAnsi"/>
        </w:rPr>
        <w:t>You will receive a welcome email directly from CISI insurance shortly before your program start date.  The email will contact information about the CISI app that can help with things such as locat</w:t>
      </w:r>
      <w:r w:rsidR="001A18B9" w:rsidRPr="00AA6EDA">
        <w:rPr>
          <w:rFonts w:asciiTheme="minorHAnsi" w:hAnsiTheme="minorHAnsi" w:cstheme="minorHAnsi"/>
        </w:rPr>
        <w:t>ing</w:t>
      </w:r>
      <w:r w:rsidRPr="00AA6EDA">
        <w:rPr>
          <w:rFonts w:asciiTheme="minorHAnsi" w:hAnsiTheme="minorHAnsi" w:cstheme="minorHAnsi"/>
        </w:rPr>
        <w:t xml:space="preserve"> an </w:t>
      </w:r>
      <w:proofErr w:type="gramStart"/>
      <w:r w:rsidRPr="00AA6EDA">
        <w:rPr>
          <w:rFonts w:asciiTheme="minorHAnsi" w:hAnsiTheme="minorHAnsi" w:cstheme="minorHAnsi"/>
        </w:rPr>
        <w:t>English speaking</w:t>
      </w:r>
      <w:proofErr w:type="gramEnd"/>
      <w:r w:rsidRPr="00AA6EDA">
        <w:rPr>
          <w:rFonts w:asciiTheme="minorHAnsi" w:hAnsiTheme="minorHAnsi" w:cstheme="minorHAnsi"/>
        </w:rPr>
        <w:t xml:space="preserve"> doctor.  The</w:t>
      </w:r>
      <w:r w:rsidR="00FC57EE" w:rsidRPr="00AA6EDA">
        <w:rPr>
          <w:rFonts w:asciiTheme="minorHAnsi" w:hAnsiTheme="minorHAnsi" w:cstheme="minorHAnsi"/>
        </w:rPr>
        <w:t>re</w:t>
      </w:r>
      <w:r w:rsidRPr="00AA6EDA">
        <w:rPr>
          <w:rFonts w:asciiTheme="minorHAnsi" w:hAnsiTheme="minorHAnsi" w:cstheme="minorHAnsi"/>
        </w:rPr>
        <w:t xml:space="preserve"> is also welcome information located here: </w:t>
      </w:r>
      <w:hyperlink r:id="rId23" w:history="1">
        <w:r w:rsidRPr="00AA6EDA">
          <w:rPr>
            <w:rStyle w:val="Hyperlink"/>
            <w:rFonts w:asciiTheme="minorHAnsi" w:hAnsiTheme="minorHAnsi" w:cstheme="minorHAnsi"/>
          </w:rPr>
          <w:t>https://www.youtube.com/watch?v=RLt6qDMS7xA&amp;feature=youtu.be</w:t>
        </w:r>
      </w:hyperlink>
      <w:r w:rsidRPr="00AA6EDA">
        <w:rPr>
          <w:rFonts w:asciiTheme="minorHAnsi" w:hAnsiTheme="minorHAnsi" w:cstheme="minorHAnsi"/>
        </w:rPr>
        <w:t xml:space="preserve"> </w:t>
      </w:r>
    </w:p>
    <w:p w14:paraId="5328BA9F" w14:textId="5C8C3A34" w:rsidR="00C80B53" w:rsidRPr="00AA6EDA" w:rsidRDefault="00C80B53" w:rsidP="0001245B">
      <w:pPr>
        <w:rPr>
          <w:rFonts w:asciiTheme="minorHAnsi" w:hAnsiTheme="minorHAnsi" w:cstheme="minorHAnsi"/>
        </w:rPr>
      </w:pPr>
    </w:p>
    <w:p w14:paraId="0AA1D1EF" w14:textId="5C032F0F" w:rsidR="00C80B53" w:rsidRDefault="00C80B53" w:rsidP="0001245B">
      <w:pPr>
        <w:rPr>
          <w:rFonts w:asciiTheme="minorHAnsi" w:hAnsiTheme="minorHAnsi" w:cstheme="minorHAnsi"/>
        </w:rPr>
      </w:pPr>
      <w:r w:rsidRPr="00AA6EDA">
        <w:rPr>
          <w:rFonts w:asciiTheme="minorHAnsi" w:hAnsiTheme="minorHAnsi" w:cstheme="minorHAnsi"/>
          <w:i/>
          <w:iCs/>
        </w:rPr>
        <w:t>Important Note</w:t>
      </w:r>
      <w:r w:rsidRPr="00AA6EDA">
        <w:rPr>
          <w:rFonts w:asciiTheme="minorHAnsi" w:hAnsiTheme="minorHAnsi" w:cstheme="minorHAnsi"/>
        </w:rPr>
        <w:t xml:space="preserve">: </w:t>
      </w:r>
      <w:r w:rsidR="00AA382D" w:rsidRPr="00AA382D">
        <w:rPr>
          <w:rFonts w:asciiTheme="minorHAnsi" w:hAnsiTheme="minorHAnsi" w:cstheme="minorHAnsi"/>
        </w:rPr>
        <w:t xml:space="preserve">If you are a citizen of a country other than the United States and will remain/study in, or travel to your country of record (the location of your permanent residence), the insurance provided for you is the same as the “study away” insurance provided to U.S. citizens studying on domestic U.S. programs. You may want to explore alternative or additional international health and medical insurance that will cover your needs both while in and during any period of transit to/from your country of record. This may include participation in a national healthcare plan or coverage provided under a personal </w:t>
      </w:r>
      <w:r w:rsidR="00AA382D" w:rsidRPr="00AA382D">
        <w:rPr>
          <w:rFonts w:asciiTheme="minorHAnsi" w:hAnsiTheme="minorHAnsi" w:cstheme="minorHAnsi"/>
        </w:rPr>
        <w:lastRenderedPageBreak/>
        <w:t>healthcare plan in your country of record.  If you have questions about the coverage of the “study away” plan, please speak with your Study Abroad Advisor.</w:t>
      </w:r>
    </w:p>
    <w:p w14:paraId="1228D2BF" w14:textId="4329B1C5" w:rsidR="00B9378F" w:rsidRDefault="00B9378F" w:rsidP="0001245B">
      <w:pPr>
        <w:rPr>
          <w:rFonts w:asciiTheme="minorHAnsi" w:hAnsiTheme="minorHAnsi" w:cstheme="minorHAnsi"/>
        </w:rPr>
      </w:pPr>
    </w:p>
    <w:p w14:paraId="319597E0" w14:textId="19D16919" w:rsidR="00B9378F" w:rsidRDefault="00B9378F" w:rsidP="00544255">
      <w:pPr>
        <w:pStyle w:val="Heading2"/>
      </w:pPr>
      <w:r w:rsidRPr="00B9378F">
        <w:t>SHIP Insurance</w:t>
      </w:r>
    </w:p>
    <w:p w14:paraId="718AA580" w14:textId="398E6C5C" w:rsidR="005A5ED2" w:rsidRDefault="00B9378F" w:rsidP="0001245B">
      <w:pPr>
        <w:rPr>
          <w:rFonts w:asciiTheme="minorHAnsi" w:hAnsiTheme="minorHAnsi" w:cstheme="minorHAnsi"/>
        </w:rPr>
      </w:pPr>
      <w:r w:rsidRPr="00B9378F">
        <w:rPr>
          <w:rFonts w:asciiTheme="minorHAnsi" w:hAnsiTheme="minorHAnsi" w:cstheme="minorHAnsi"/>
        </w:rPr>
        <w:t xml:space="preserve">If you </w:t>
      </w:r>
      <w:r>
        <w:rPr>
          <w:rFonts w:asciiTheme="minorHAnsi" w:hAnsiTheme="minorHAnsi" w:cstheme="minorHAnsi"/>
        </w:rPr>
        <w:t xml:space="preserve">are an international student and would normally be required to enroll in </w:t>
      </w:r>
      <w:r w:rsidRPr="00B9378F">
        <w:rPr>
          <w:rFonts w:asciiTheme="minorHAnsi" w:hAnsiTheme="minorHAnsi" w:cstheme="minorHAnsi"/>
        </w:rPr>
        <w:t>SHIP Insurance, you may want to consider applying for a SHIP waiver for the time that you are abroad.</w:t>
      </w:r>
      <w:r>
        <w:rPr>
          <w:rFonts w:asciiTheme="minorHAnsi" w:hAnsiTheme="minorHAnsi" w:cstheme="minorHAnsi"/>
        </w:rPr>
        <w:t xml:space="preserve"> </w:t>
      </w:r>
      <w:r w:rsidR="0060535D">
        <w:rPr>
          <w:rFonts w:asciiTheme="minorHAnsi" w:hAnsiTheme="minorHAnsi" w:cstheme="minorHAnsi"/>
        </w:rPr>
        <w:t>If you do not enroll in SHIP or submit a waiver by the compliance deadline</w:t>
      </w:r>
      <w:r>
        <w:rPr>
          <w:rFonts w:asciiTheme="minorHAnsi" w:hAnsiTheme="minorHAnsi" w:cstheme="minorHAnsi"/>
        </w:rPr>
        <w:t xml:space="preserve">, you will </w:t>
      </w:r>
      <w:r w:rsidR="005A5ED2">
        <w:rPr>
          <w:rFonts w:asciiTheme="minorHAnsi" w:hAnsiTheme="minorHAnsi" w:cstheme="minorHAnsi"/>
        </w:rPr>
        <w:t xml:space="preserve">be considered out of compliance. </w:t>
      </w:r>
      <w:r w:rsidR="0060535D">
        <w:rPr>
          <w:rFonts w:asciiTheme="minorHAnsi" w:hAnsiTheme="minorHAnsi" w:cstheme="minorHAnsi"/>
        </w:rPr>
        <w:t>You would then be automatically</w:t>
      </w:r>
      <w:r w:rsidR="005A5ED2">
        <w:rPr>
          <w:rFonts w:asciiTheme="minorHAnsi" w:hAnsiTheme="minorHAnsi" w:cstheme="minorHAnsi"/>
        </w:rPr>
        <w:t xml:space="preserve"> enrolled in SHIP and charged a $100 late fee if payments are not made until after the compliance deadline. </w:t>
      </w:r>
    </w:p>
    <w:p w14:paraId="7EED5CEB" w14:textId="77777777" w:rsidR="005A5ED2" w:rsidRDefault="005A5ED2" w:rsidP="0001245B">
      <w:pPr>
        <w:rPr>
          <w:rFonts w:asciiTheme="minorHAnsi" w:hAnsiTheme="minorHAnsi" w:cstheme="minorHAnsi"/>
        </w:rPr>
      </w:pPr>
    </w:p>
    <w:p w14:paraId="2A31783D" w14:textId="77777777" w:rsidR="005A5ED2" w:rsidRDefault="00B9378F" w:rsidP="0001245B">
      <w:pPr>
        <w:rPr>
          <w:rFonts w:asciiTheme="minorHAnsi" w:hAnsiTheme="minorHAnsi" w:cstheme="minorHAnsi"/>
        </w:rPr>
      </w:pPr>
      <w:r>
        <w:rPr>
          <w:rFonts w:asciiTheme="minorHAnsi" w:hAnsiTheme="minorHAnsi" w:cstheme="minorHAnsi"/>
        </w:rPr>
        <w:t>More information can be found on the SHIP website</w:t>
      </w:r>
      <w:r w:rsidR="005A5ED2">
        <w:rPr>
          <w:rFonts w:asciiTheme="minorHAnsi" w:hAnsiTheme="minorHAnsi" w:cstheme="minorHAnsi"/>
        </w:rPr>
        <w:t xml:space="preserve">: </w:t>
      </w:r>
      <w:hyperlink r:id="rId24" w:history="1">
        <w:r w:rsidR="005A5ED2" w:rsidRPr="00A41E03">
          <w:rPr>
            <w:rStyle w:val="Hyperlink"/>
            <w:rFonts w:asciiTheme="minorHAnsi" w:hAnsiTheme="minorHAnsi" w:cstheme="minorHAnsi"/>
          </w:rPr>
          <w:t>https://www.uhs.wisc.edu/ship/international/</w:t>
        </w:r>
      </w:hyperlink>
      <w:r w:rsidR="005A5ED2">
        <w:rPr>
          <w:rFonts w:asciiTheme="minorHAnsi" w:hAnsiTheme="minorHAnsi" w:cstheme="minorHAnsi"/>
        </w:rPr>
        <w:t>. Information about how to apply for a wavier is on the website as well. You should make a note of the compliance deadlines on that page and aim to have your waiver submitted before that time.</w:t>
      </w:r>
    </w:p>
    <w:p w14:paraId="62A94121" w14:textId="77777777" w:rsidR="005A5ED2" w:rsidRDefault="005A5ED2" w:rsidP="0001245B">
      <w:pPr>
        <w:rPr>
          <w:rFonts w:asciiTheme="minorHAnsi" w:hAnsiTheme="minorHAnsi" w:cstheme="minorHAnsi"/>
        </w:rPr>
      </w:pPr>
    </w:p>
    <w:p w14:paraId="11B990D1" w14:textId="177F7836" w:rsidR="00B9378F" w:rsidRPr="00B9378F" w:rsidRDefault="005A5ED2" w:rsidP="0001245B">
      <w:pPr>
        <w:rPr>
          <w:rFonts w:asciiTheme="minorHAnsi" w:hAnsiTheme="minorHAnsi" w:cstheme="minorHAnsi"/>
        </w:rPr>
      </w:pPr>
      <w:r>
        <w:rPr>
          <w:rFonts w:asciiTheme="minorHAnsi" w:hAnsiTheme="minorHAnsi" w:cstheme="minorHAnsi"/>
        </w:rPr>
        <w:t xml:space="preserve">Your IAP study abroad advisor can provide verification of your enrollment in a study abroad program outside of the United States. You can email your advisor to ask for that verification when </w:t>
      </w:r>
      <w:r w:rsidR="00216285">
        <w:rPr>
          <w:rFonts w:asciiTheme="minorHAnsi" w:hAnsiTheme="minorHAnsi" w:cstheme="minorHAnsi"/>
        </w:rPr>
        <w:t>needed</w:t>
      </w:r>
      <w:r>
        <w:rPr>
          <w:rFonts w:asciiTheme="minorHAnsi" w:hAnsiTheme="minorHAnsi" w:cstheme="minorHAnsi"/>
        </w:rPr>
        <w:t xml:space="preserve">.   </w:t>
      </w:r>
    </w:p>
    <w:p w14:paraId="513EB7A0" w14:textId="77777777" w:rsidR="00E14FDB" w:rsidRPr="00AA6EDA" w:rsidRDefault="00E14FDB" w:rsidP="0001245B">
      <w:pPr>
        <w:rPr>
          <w:rFonts w:asciiTheme="minorHAnsi" w:hAnsiTheme="minorHAnsi" w:cstheme="minorHAnsi"/>
        </w:rPr>
      </w:pPr>
    </w:p>
    <w:p w14:paraId="6E1756D4" w14:textId="77777777" w:rsidR="00FA2942" w:rsidRPr="00AA6EDA" w:rsidRDefault="00FA2942" w:rsidP="00544255">
      <w:pPr>
        <w:pStyle w:val="Heading2"/>
      </w:pPr>
      <w:r w:rsidRPr="00AA6EDA">
        <w:t>Communication</w:t>
      </w:r>
    </w:p>
    <w:p w14:paraId="106AFDD4" w14:textId="77777777" w:rsidR="00CF2B57" w:rsidRPr="00AA6EDA" w:rsidRDefault="00CF2B57" w:rsidP="00CF2B57">
      <w:pPr>
        <w:rPr>
          <w:rFonts w:asciiTheme="minorHAnsi" w:hAnsiTheme="minorHAnsi" w:cstheme="minorHAnsi"/>
          <w:szCs w:val="22"/>
        </w:rPr>
      </w:pPr>
      <w:r w:rsidRPr="00AA6EDA">
        <w:rPr>
          <w:rFonts w:asciiTheme="minorHAnsi" w:hAnsiTheme="minorHAnsi" w:cstheme="minorHAnsi"/>
          <w:szCs w:val="22"/>
        </w:rPr>
        <w:t xml:space="preserve">When making calls, keep in mind time zone differences </w:t>
      </w:r>
      <w:hyperlink r:id="rId25" w:history="1">
        <w:r w:rsidRPr="00AA6EDA">
          <w:rPr>
            <w:rStyle w:val="Hyperlink"/>
            <w:rFonts w:asciiTheme="minorHAnsi" w:hAnsiTheme="minorHAnsi" w:cstheme="minorHAnsi"/>
            <w:szCs w:val="22"/>
          </w:rPr>
          <w:t>www.timeanddate.com/worldclock</w:t>
        </w:r>
      </w:hyperlink>
      <w:r w:rsidRPr="00AA6EDA">
        <w:rPr>
          <w:rFonts w:asciiTheme="minorHAnsi" w:hAnsiTheme="minorHAnsi" w:cstheme="minorHAnsi"/>
          <w:szCs w:val="22"/>
        </w:rPr>
        <w:t>.  To make an international call to the United States, dial the access code for the country from which you are calling plus the United States country code (always “1”) followed by the appropriate U.S. area code and local number.  To call internationally from the United States, dial “011”, the country code, city access code (if necessary) and the phone number.  Country and city codes can be found online</w:t>
      </w:r>
      <w:r w:rsidR="001A18B9" w:rsidRPr="00AA6EDA">
        <w:rPr>
          <w:rFonts w:asciiTheme="minorHAnsi" w:hAnsiTheme="minorHAnsi" w:cstheme="minorHAnsi"/>
          <w:szCs w:val="22"/>
        </w:rPr>
        <w:t xml:space="preserve">. </w:t>
      </w:r>
      <w:r w:rsidRPr="00AA6EDA">
        <w:rPr>
          <w:rFonts w:asciiTheme="minorHAnsi" w:hAnsiTheme="minorHAnsi" w:cstheme="minorHAnsi"/>
          <w:szCs w:val="22"/>
        </w:rPr>
        <w:t xml:space="preserve">Steps can vary if you are using a calling card. </w:t>
      </w:r>
    </w:p>
    <w:p w14:paraId="73985666" w14:textId="77777777" w:rsidR="00CF2B57" w:rsidRPr="00AA6EDA" w:rsidRDefault="00CF2B57" w:rsidP="00CF2B57">
      <w:pPr>
        <w:rPr>
          <w:rFonts w:asciiTheme="minorHAnsi" w:hAnsiTheme="minorHAnsi" w:cstheme="minorHAnsi"/>
          <w:szCs w:val="22"/>
        </w:rPr>
      </w:pPr>
    </w:p>
    <w:p w14:paraId="36378396" w14:textId="6569D78E" w:rsidR="00CF2B57" w:rsidRDefault="00CF2B57" w:rsidP="00CF2B57">
      <w:pPr>
        <w:rPr>
          <w:rFonts w:asciiTheme="minorHAnsi" w:hAnsiTheme="minorHAnsi" w:cstheme="minorHAnsi"/>
          <w:szCs w:val="22"/>
        </w:rPr>
      </w:pPr>
      <w:r w:rsidRPr="00AA6EDA">
        <w:rPr>
          <w:rFonts w:asciiTheme="minorHAnsi" w:hAnsiTheme="minorHAnsi" w:cstheme="minorHAnsi"/>
          <w:szCs w:val="22"/>
        </w:rPr>
        <w:t xml:space="preserve">Many countries have internet cafes that students can use to communicate via email and net-to-phone. Past students have recommended this as an effective means of communication. Applications such as WhatsApp, Google Hangouts, Facetime and Skype provide free to low-cost communication options.  Make sure you understand the cost and security of the </w:t>
      </w:r>
      <w:proofErr w:type="spellStart"/>
      <w:r w:rsidR="008D743C" w:rsidRPr="00AA6EDA">
        <w:rPr>
          <w:rFonts w:asciiTheme="minorHAnsi" w:hAnsiTheme="minorHAnsi" w:cstheme="minorHAnsi"/>
          <w:szCs w:val="22"/>
        </w:rPr>
        <w:t>W</w:t>
      </w:r>
      <w:r w:rsidRPr="00AA6EDA">
        <w:rPr>
          <w:rFonts w:asciiTheme="minorHAnsi" w:hAnsiTheme="minorHAnsi" w:cstheme="minorHAnsi"/>
          <w:szCs w:val="22"/>
        </w:rPr>
        <w:t>i</w:t>
      </w:r>
      <w:r w:rsidR="008D743C" w:rsidRPr="00AA6EDA">
        <w:rPr>
          <w:rFonts w:asciiTheme="minorHAnsi" w:hAnsiTheme="minorHAnsi" w:cstheme="minorHAnsi"/>
          <w:szCs w:val="22"/>
        </w:rPr>
        <w:t>F</w:t>
      </w:r>
      <w:r w:rsidRPr="00AA6EDA">
        <w:rPr>
          <w:rFonts w:asciiTheme="minorHAnsi" w:hAnsiTheme="minorHAnsi" w:cstheme="minorHAnsi"/>
          <w:szCs w:val="22"/>
        </w:rPr>
        <w:t>i</w:t>
      </w:r>
      <w:proofErr w:type="spellEnd"/>
      <w:r w:rsidRPr="00AA6EDA">
        <w:rPr>
          <w:rFonts w:asciiTheme="minorHAnsi" w:hAnsiTheme="minorHAnsi" w:cstheme="minorHAnsi"/>
          <w:szCs w:val="22"/>
        </w:rPr>
        <w:t xml:space="preserve"> you are using before connecting.  Travel guides for your country can provide up-to-date information for communication.</w:t>
      </w:r>
    </w:p>
    <w:p w14:paraId="287F3D07" w14:textId="3454F23C" w:rsidR="003C1AB6" w:rsidRDefault="003C1AB6" w:rsidP="00CF2B57">
      <w:pPr>
        <w:rPr>
          <w:rFonts w:asciiTheme="minorHAnsi" w:hAnsiTheme="minorHAnsi" w:cstheme="minorHAnsi"/>
          <w:szCs w:val="22"/>
        </w:rPr>
      </w:pPr>
    </w:p>
    <w:p w14:paraId="0ABFE724" w14:textId="2C9BDECB" w:rsidR="008D7045" w:rsidRPr="00AA6EDA" w:rsidRDefault="003C1AB6" w:rsidP="0001245B">
      <w:pPr>
        <w:rPr>
          <w:rFonts w:asciiTheme="minorHAnsi" w:hAnsiTheme="minorHAnsi" w:cstheme="minorHAnsi"/>
          <w:szCs w:val="22"/>
        </w:rPr>
      </w:pPr>
      <w:r>
        <w:rPr>
          <w:rFonts w:asciiTheme="minorHAnsi" w:hAnsiTheme="minorHAnsi" w:cstheme="minorHAnsi"/>
          <w:szCs w:val="22"/>
        </w:rPr>
        <w:t xml:space="preserve">UW Study Abroad staff will communicate with you through your wisc.edu email address, so continue to keep an eye on that account while abroad. </w:t>
      </w:r>
    </w:p>
    <w:p w14:paraId="7F12F4CA" w14:textId="77777777" w:rsidR="001A18B9" w:rsidRPr="00AA6EDA" w:rsidRDefault="001A18B9" w:rsidP="0001245B">
      <w:pPr>
        <w:rPr>
          <w:rFonts w:asciiTheme="minorHAnsi" w:hAnsiTheme="minorHAnsi" w:cstheme="minorHAnsi"/>
          <w:b/>
          <w:szCs w:val="22"/>
        </w:rPr>
      </w:pPr>
    </w:p>
    <w:p w14:paraId="1545E9BD" w14:textId="77777777" w:rsidR="00FA2942" w:rsidRPr="00AA6EDA" w:rsidRDefault="008D7045" w:rsidP="00544255">
      <w:pPr>
        <w:pStyle w:val="Heading2"/>
      </w:pPr>
      <w:r w:rsidRPr="00AA6EDA">
        <w:t>Websites of Interest</w:t>
      </w:r>
    </w:p>
    <w:p w14:paraId="3DB15B1A" w14:textId="77777777" w:rsidR="0099562F" w:rsidRPr="00AA6EDA" w:rsidRDefault="0099562F" w:rsidP="0099562F">
      <w:pPr>
        <w:rPr>
          <w:rFonts w:asciiTheme="minorHAnsi" w:hAnsiTheme="minorHAnsi" w:cstheme="minorHAnsi"/>
          <w:szCs w:val="22"/>
        </w:rPr>
      </w:pPr>
    </w:p>
    <w:p w14:paraId="5800BA0D" w14:textId="77777777" w:rsidR="0099562F" w:rsidRPr="00AA6EDA" w:rsidRDefault="0099562F" w:rsidP="0099562F">
      <w:pPr>
        <w:ind w:left="360"/>
        <w:rPr>
          <w:rFonts w:asciiTheme="minorHAnsi" w:hAnsiTheme="minorHAnsi" w:cstheme="minorHAnsi"/>
          <w:szCs w:val="22"/>
        </w:rPr>
      </w:pPr>
      <w:smartTag w:uri="urn:schemas-microsoft-com:office:smarttags" w:element="country-region">
        <w:smartTag w:uri="urn:schemas-microsoft-com:office:smarttags" w:element="place">
          <w:r w:rsidRPr="00AA6EDA">
            <w:rPr>
              <w:rFonts w:asciiTheme="minorHAnsi" w:hAnsiTheme="minorHAnsi" w:cstheme="minorHAnsi"/>
              <w:szCs w:val="22"/>
            </w:rPr>
            <w:t>U.S.</w:t>
          </w:r>
        </w:smartTag>
      </w:smartTag>
      <w:r w:rsidRPr="00AA6EDA">
        <w:rPr>
          <w:rFonts w:asciiTheme="minorHAnsi" w:hAnsiTheme="minorHAnsi" w:cstheme="minorHAnsi"/>
          <w:szCs w:val="22"/>
        </w:rPr>
        <w:t xml:space="preserve"> State Department:</w:t>
      </w:r>
    </w:p>
    <w:p w14:paraId="2EEE7B1C" w14:textId="77777777" w:rsidR="0099562F" w:rsidRPr="00AA6EDA" w:rsidRDefault="0099562F" w:rsidP="0099562F">
      <w:pPr>
        <w:ind w:left="360"/>
        <w:rPr>
          <w:rFonts w:asciiTheme="minorHAnsi" w:hAnsiTheme="minorHAnsi" w:cstheme="minorHAnsi"/>
          <w:szCs w:val="22"/>
        </w:rPr>
      </w:pPr>
      <w:hyperlink r:id="rId26" w:history="1">
        <w:r w:rsidRPr="00AA6EDA">
          <w:rPr>
            <w:rStyle w:val="Hyperlink"/>
            <w:rFonts w:asciiTheme="minorHAnsi" w:hAnsiTheme="minorHAnsi" w:cstheme="minorHAnsi"/>
            <w:szCs w:val="22"/>
          </w:rPr>
          <w:t>http://travel.state.gov</w:t>
        </w:r>
      </w:hyperlink>
    </w:p>
    <w:p w14:paraId="0DF5BAB7" w14:textId="77777777" w:rsidR="0099562F" w:rsidRPr="00AA6EDA" w:rsidRDefault="0099562F" w:rsidP="0099562F">
      <w:pPr>
        <w:rPr>
          <w:rFonts w:asciiTheme="minorHAnsi" w:hAnsiTheme="minorHAnsi" w:cstheme="minorHAnsi"/>
          <w:szCs w:val="22"/>
        </w:rPr>
      </w:pPr>
    </w:p>
    <w:p w14:paraId="2708B448" w14:textId="77777777" w:rsidR="0099562F" w:rsidRPr="00AA6EDA" w:rsidRDefault="0099562F" w:rsidP="0099562F">
      <w:pPr>
        <w:ind w:left="360"/>
        <w:rPr>
          <w:rFonts w:asciiTheme="minorHAnsi" w:hAnsiTheme="minorHAnsi" w:cstheme="minorHAnsi"/>
          <w:szCs w:val="22"/>
        </w:rPr>
      </w:pPr>
      <w:r w:rsidRPr="00AA6EDA">
        <w:rPr>
          <w:rFonts w:asciiTheme="minorHAnsi" w:hAnsiTheme="minorHAnsi" w:cstheme="minorHAnsi"/>
          <w:szCs w:val="22"/>
        </w:rPr>
        <w:t>Center for Disease Control</w:t>
      </w:r>
    </w:p>
    <w:p w14:paraId="13F8F1AB" w14:textId="77777777" w:rsidR="0099562F" w:rsidRPr="00AA6EDA" w:rsidRDefault="0099562F" w:rsidP="0099562F">
      <w:pPr>
        <w:ind w:left="360"/>
        <w:rPr>
          <w:rFonts w:asciiTheme="minorHAnsi" w:hAnsiTheme="minorHAnsi" w:cstheme="minorHAnsi"/>
          <w:szCs w:val="22"/>
        </w:rPr>
      </w:pPr>
      <w:hyperlink r:id="rId27" w:history="1">
        <w:r w:rsidRPr="00AA6EDA">
          <w:rPr>
            <w:rStyle w:val="Hyperlink"/>
            <w:rFonts w:asciiTheme="minorHAnsi" w:hAnsiTheme="minorHAnsi" w:cstheme="minorHAnsi"/>
            <w:szCs w:val="22"/>
          </w:rPr>
          <w:t>http://www.cdc.gov/travel/</w:t>
        </w:r>
      </w:hyperlink>
    </w:p>
    <w:p w14:paraId="505BF9D9" w14:textId="77777777" w:rsidR="0099562F" w:rsidRPr="00AA6EDA" w:rsidRDefault="0099562F" w:rsidP="0099562F">
      <w:pPr>
        <w:ind w:left="360"/>
        <w:rPr>
          <w:rFonts w:asciiTheme="minorHAnsi" w:hAnsiTheme="minorHAnsi" w:cstheme="minorHAnsi"/>
          <w:szCs w:val="22"/>
        </w:rPr>
      </w:pPr>
    </w:p>
    <w:p w14:paraId="738CD3AB" w14:textId="77777777" w:rsidR="0099562F" w:rsidRPr="00AA6EDA" w:rsidRDefault="007C68C6" w:rsidP="0099562F">
      <w:pPr>
        <w:ind w:left="360"/>
        <w:rPr>
          <w:rFonts w:asciiTheme="minorHAnsi" w:hAnsiTheme="minorHAnsi" w:cstheme="minorHAnsi"/>
          <w:szCs w:val="22"/>
          <w:lang w:val="fr-FR"/>
        </w:rPr>
      </w:pPr>
      <w:r w:rsidRPr="00AA6EDA">
        <w:rPr>
          <w:rFonts w:asciiTheme="minorHAnsi" w:hAnsiTheme="minorHAnsi" w:cstheme="minorHAnsi"/>
          <w:szCs w:val="22"/>
          <w:lang w:val="fr-FR"/>
        </w:rPr>
        <w:t>E</w:t>
      </w:r>
      <w:r w:rsidR="0099562F" w:rsidRPr="00AA6EDA">
        <w:rPr>
          <w:rFonts w:asciiTheme="minorHAnsi" w:hAnsiTheme="minorHAnsi" w:cstheme="minorHAnsi"/>
          <w:szCs w:val="22"/>
          <w:lang w:val="fr-FR"/>
        </w:rPr>
        <w:t>xchange rates</w:t>
      </w:r>
    </w:p>
    <w:p w14:paraId="7CA13F27" w14:textId="77777777" w:rsidR="0099562F" w:rsidRPr="00AA6EDA" w:rsidRDefault="0099562F" w:rsidP="0099562F">
      <w:pPr>
        <w:ind w:left="360"/>
        <w:rPr>
          <w:rFonts w:asciiTheme="minorHAnsi" w:hAnsiTheme="minorHAnsi" w:cstheme="minorHAnsi"/>
          <w:szCs w:val="22"/>
          <w:lang w:val="fr-FR"/>
        </w:rPr>
      </w:pPr>
      <w:hyperlink r:id="rId28" w:history="1">
        <w:r w:rsidRPr="00AA6EDA">
          <w:rPr>
            <w:rStyle w:val="Hyperlink"/>
            <w:rFonts w:asciiTheme="minorHAnsi" w:hAnsiTheme="minorHAnsi" w:cstheme="minorHAnsi"/>
            <w:szCs w:val="22"/>
            <w:lang w:val="fr-FR"/>
          </w:rPr>
          <w:t>http://www.oanda.com</w:t>
        </w:r>
      </w:hyperlink>
    </w:p>
    <w:p w14:paraId="5100BB12" w14:textId="77777777" w:rsidR="0099562F" w:rsidRPr="00AA6EDA" w:rsidRDefault="0099562F" w:rsidP="0099562F">
      <w:pPr>
        <w:ind w:left="360"/>
        <w:rPr>
          <w:rFonts w:asciiTheme="minorHAnsi" w:hAnsiTheme="minorHAnsi" w:cstheme="minorHAnsi"/>
          <w:szCs w:val="22"/>
          <w:lang w:val="fr-FR"/>
        </w:rPr>
      </w:pPr>
    </w:p>
    <w:p w14:paraId="678705C5" w14:textId="6FBA2CF9" w:rsidR="0099562F" w:rsidRPr="00AA6EDA" w:rsidRDefault="0099562F" w:rsidP="00544255">
      <w:pPr>
        <w:rPr>
          <w:rFonts w:asciiTheme="minorHAnsi" w:hAnsiTheme="minorHAnsi" w:cstheme="minorHAnsi"/>
          <w:szCs w:val="22"/>
        </w:rPr>
      </w:pPr>
    </w:p>
    <w:sectPr w:rsidR="0099562F" w:rsidRPr="00AA6EDA" w:rsidSect="000C34EA">
      <w:headerReference w:type="even" r:id="rId29"/>
      <w:headerReference w:type="default" r:id="rId30"/>
      <w:footerReference w:type="even" r:id="rId31"/>
      <w:footerReference w:type="default" r:id="rId32"/>
      <w:headerReference w:type="first" r:id="rId33"/>
      <w:footerReference w:type="first" r:id="rId34"/>
      <w:pgSz w:w="12240" w:h="15840" w:code="1"/>
      <w:pgMar w:top="1440" w:right="1440" w:bottom="1440" w:left="1440" w:header="720" w:footer="720" w:gutter="0"/>
      <w:cols w:space="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93E3C" w14:textId="77777777" w:rsidR="00CB6197" w:rsidRDefault="00CB6197" w:rsidP="00CB6197">
      <w:r>
        <w:separator/>
      </w:r>
    </w:p>
  </w:endnote>
  <w:endnote w:type="continuationSeparator" w:id="0">
    <w:p w14:paraId="4342A590" w14:textId="77777777" w:rsidR="00CB6197" w:rsidRDefault="00CB6197" w:rsidP="00CB61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Omega">
    <w:altName w:val="Candara"/>
    <w:panose1 w:val="00000000000000000000"/>
    <w:charset w:val="00"/>
    <w:family w:val="decorative"/>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543A2" w14:textId="77777777" w:rsidR="002B6E17" w:rsidRDefault="002B6E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6710335"/>
      <w:docPartObj>
        <w:docPartGallery w:val="Page Numbers (Bottom of Page)"/>
        <w:docPartUnique/>
      </w:docPartObj>
    </w:sdtPr>
    <w:sdtEndPr>
      <w:rPr>
        <w:rFonts w:asciiTheme="minorHAnsi" w:hAnsiTheme="minorHAnsi" w:cstheme="minorHAnsi"/>
        <w:noProof/>
      </w:rPr>
    </w:sdtEndPr>
    <w:sdtContent>
      <w:p w14:paraId="2EBD077B" w14:textId="77777777" w:rsidR="001A18B9" w:rsidRPr="001A18B9" w:rsidRDefault="001A18B9">
        <w:pPr>
          <w:pStyle w:val="Footer"/>
          <w:jc w:val="right"/>
          <w:rPr>
            <w:rFonts w:asciiTheme="minorHAnsi" w:hAnsiTheme="minorHAnsi" w:cstheme="minorHAnsi"/>
          </w:rPr>
        </w:pPr>
        <w:r w:rsidRPr="001A18B9">
          <w:rPr>
            <w:rFonts w:asciiTheme="minorHAnsi" w:hAnsiTheme="minorHAnsi" w:cstheme="minorHAnsi"/>
          </w:rPr>
          <w:fldChar w:fldCharType="begin"/>
        </w:r>
        <w:r w:rsidRPr="001A18B9">
          <w:rPr>
            <w:rFonts w:asciiTheme="minorHAnsi" w:hAnsiTheme="minorHAnsi" w:cstheme="minorHAnsi"/>
          </w:rPr>
          <w:instrText xml:space="preserve"> PAGE   \* MERGEFORMAT </w:instrText>
        </w:r>
        <w:r w:rsidRPr="001A18B9">
          <w:rPr>
            <w:rFonts w:asciiTheme="minorHAnsi" w:hAnsiTheme="minorHAnsi" w:cstheme="minorHAnsi"/>
          </w:rPr>
          <w:fldChar w:fldCharType="separate"/>
        </w:r>
        <w:r w:rsidRPr="001A18B9">
          <w:rPr>
            <w:rFonts w:asciiTheme="minorHAnsi" w:hAnsiTheme="minorHAnsi" w:cstheme="minorHAnsi"/>
            <w:noProof/>
          </w:rPr>
          <w:t>2</w:t>
        </w:r>
        <w:r w:rsidRPr="001A18B9">
          <w:rPr>
            <w:rFonts w:asciiTheme="minorHAnsi" w:hAnsiTheme="minorHAnsi" w:cstheme="minorHAnsi"/>
            <w:noProof/>
          </w:rPr>
          <w:fldChar w:fldCharType="end"/>
        </w:r>
      </w:p>
    </w:sdtContent>
  </w:sdt>
  <w:p w14:paraId="24D4D805" w14:textId="77777777" w:rsidR="001A18B9" w:rsidRDefault="001A18B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B108C" w14:textId="77777777" w:rsidR="002B6E17" w:rsidRDefault="002B6E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3CFBB2" w14:textId="77777777" w:rsidR="00CB6197" w:rsidRDefault="00CB6197" w:rsidP="00CB6197">
      <w:r>
        <w:separator/>
      </w:r>
    </w:p>
  </w:footnote>
  <w:footnote w:type="continuationSeparator" w:id="0">
    <w:p w14:paraId="6E2AC987" w14:textId="77777777" w:rsidR="00CB6197" w:rsidRDefault="00CB6197" w:rsidP="00CB61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9DE34" w14:textId="77777777" w:rsidR="002B6E17" w:rsidRDefault="002B6E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E7E94" w14:textId="77777777" w:rsidR="002B6E17" w:rsidRDefault="002B6E1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F1793" w14:textId="2AC4A06C" w:rsidR="002B6E17" w:rsidRPr="002B6E17" w:rsidRDefault="002B6E17">
    <w:pPr>
      <w:pStyle w:val="Header"/>
      <w:rPr>
        <w:rFonts w:asciiTheme="minorHAnsi" w:hAnsiTheme="minorHAnsi" w:cstheme="minorHAnsi"/>
        <w:i/>
        <w:iCs/>
        <w:sz w:val="16"/>
        <w:szCs w:val="16"/>
      </w:rPr>
    </w:pPr>
    <w:r w:rsidRPr="002B6E17">
      <w:rPr>
        <w:rFonts w:asciiTheme="minorHAnsi" w:hAnsiTheme="minorHAnsi" w:cstheme="minorHAnsi"/>
        <w:i/>
        <w:iCs/>
        <w:sz w:val="16"/>
        <w:szCs w:val="16"/>
      </w:rPr>
      <w:t>Updated 8/29/2025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6314C"/>
    <w:multiLevelType w:val="hybridMultilevel"/>
    <w:tmpl w:val="D0D4DEC6"/>
    <w:lvl w:ilvl="0" w:tplc="01F6A1A6">
      <w:start w:val="16"/>
      <w:numFmt w:val="bullet"/>
      <w:lvlText w:val="-"/>
      <w:lvlJc w:val="left"/>
      <w:pPr>
        <w:ind w:left="720" w:hanging="360"/>
      </w:pPr>
      <w:rPr>
        <w:rFonts w:ascii="CG Omega" w:eastAsia="Times New Roman" w:hAnsi="CG Omeg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FBA698C"/>
    <w:multiLevelType w:val="hybridMultilevel"/>
    <w:tmpl w:val="CEFC11D8"/>
    <w:lvl w:ilvl="0" w:tplc="8F5C56C6">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14078272">
    <w:abstractNumId w:val="0"/>
  </w:num>
  <w:num w:numId="2" w16cid:durableId="736291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0639"/>
    <w:rsid w:val="000106BE"/>
    <w:rsid w:val="0001245B"/>
    <w:rsid w:val="00017078"/>
    <w:rsid w:val="00025BA8"/>
    <w:rsid w:val="000509EF"/>
    <w:rsid w:val="00071BBB"/>
    <w:rsid w:val="00097055"/>
    <w:rsid w:val="000C34EA"/>
    <w:rsid w:val="000D77DF"/>
    <w:rsid w:val="000F2E32"/>
    <w:rsid w:val="00153DED"/>
    <w:rsid w:val="001955BB"/>
    <w:rsid w:val="001A18B9"/>
    <w:rsid w:val="001C45F2"/>
    <w:rsid w:val="001D4EA5"/>
    <w:rsid w:val="00203992"/>
    <w:rsid w:val="00216285"/>
    <w:rsid w:val="00240AD4"/>
    <w:rsid w:val="00246CED"/>
    <w:rsid w:val="002756C1"/>
    <w:rsid w:val="00295FCC"/>
    <w:rsid w:val="00297060"/>
    <w:rsid w:val="002B6E17"/>
    <w:rsid w:val="002C39E4"/>
    <w:rsid w:val="002F301D"/>
    <w:rsid w:val="00304144"/>
    <w:rsid w:val="00306ABA"/>
    <w:rsid w:val="003173B3"/>
    <w:rsid w:val="00326559"/>
    <w:rsid w:val="00331F65"/>
    <w:rsid w:val="00333C2C"/>
    <w:rsid w:val="003340BF"/>
    <w:rsid w:val="00352AC6"/>
    <w:rsid w:val="003555E2"/>
    <w:rsid w:val="003613E7"/>
    <w:rsid w:val="003633C0"/>
    <w:rsid w:val="0037543D"/>
    <w:rsid w:val="003C1AB6"/>
    <w:rsid w:val="003C4105"/>
    <w:rsid w:val="004225CF"/>
    <w:rsid w:val="00445884"/>
    <w:rsid w:val="00445F88"/>
    <w:rsid w:val="00447E09"/>
    <w:rsid w:val="00460ADB"/>
    <w:rsid w:val="00472F3C"/>
    <w:rsid w:val="004B46D9"/>
    <w:rsid w:val="004F1977"/>
    <w:rsid w:val="00544255"/>
    <w:rsid w:val="005526F7"/>
    <w:rsid w:val="00553F73"/>
    <w:rsid w:val="005A1961"/>
    <w:rsid w:val="005A5ED2"/>
    <w:rsid w:val="005B692C"/>
    <w:rsid w:val="005E7D68"/>
    <w:rsid w:val="006003CA"/>
    <w:rsid w:val="0060535D"/>
    <w:rsid w:val="006A6B08"/>
    <w:rsid w:val="006C343D"/>
    <w:rsid w:val="006D7318"/>
    <w:rsid w:val="00701A12"/>
    <w:rsid w:val="007167E9"/>
    <w:rsid w:val="0071757D"/>
    <w:rsid w:val="00730E14"/>
    <w:rsid w:val="0073495A"/>
    <w:rsid w:val="00774685"/>
    <w:rsid w:val="00777237"/>
    <w:rsid w:val="007925CB"/>
    <w:rsid w:val="007A10B8"/>
    <w:rsid w:val="007C68C6"/>
    <w:rsid w:val="007E2556"/>
    <w:rsid w:val="00802D12"/>
    <w:rsid w:val="00843E24"/>
    <w:rsid w:val="008556F0"/>
    <w:rsid w:val="0087295B"/>
    <w:rsid w:val="00875773"/>
    <w:rsid w:val="0088140F"/>
    <w:rsid w:val="008A3C8D"/>
    <w:rsid w:val="008A3F85"/>
    <w:rsid w:val="008A5B30"/>
    <w:rsid w:val="008B0727"/>
    <w:rsid w:val="008D7045"/>
    <w:rsid w:val="008D743C"/>
    <w:rsid w:val="008E4EC5"/>
    <w:rsid w:val="008F3DEE"/>
    <w:rsid w:val="00906C15"/>
    <w:rsid w:val="00916244"/>
    <w:rsid w:val="0092021E"/>
    <w:rsid w:val="009953E8"/>
    <w:rsid w:val="0099562F"/>
    <w:rsid w:val="009A045E"/>
    <w:rsid w:val="009A6867"/>
    <w:rsid w:val="009A7728"/>
    <w:rsid w:val="009A7939"/>
    <w:rsid w:val="009B27EE"/>
    <w:rsid w:val="009B5D06"/>
    <w:rsid w:val="009E746A"/>
    <w:rsid w:val="00A449DE"/>
    <w:rsid w:val="00A77000"/>
    <w:rsid w:val="00AA382D"/>
    <w:rsid w:val="00AA6EDA"/>
    <w:rsid w:val="00B62C6D"/>
    <w:rsid w:val="00B65BEB"/>
    <w:rsid w:val="00B92DD1"/>
    <w:rsid w:val="00B9378F"/>
    <w:rsid w:val="00BB35D9"/>
    <w:rsid w:val="00BC1E8C"/>
    <w:rsid w:val="00C11539"/>
    <w:rsid w:val="00C40CF0"/>
    <w:rsid w:val="00C42D32"/>
    <w:rsid w:val="00C66C14"/>
    <w:rsid w:val="00C677F5"/>
    <w:rsid w:val="00C80B53"/>
    <w:rsid w:val="00CA428A"/>
    <w:rsid w:val="00CB6197"/>
    <w:rsid w:val="00CE7E91"/>
    <w:rsid w:val="00CF1BCC"/>
    <w:rsid w:val="00CF2B57"/>
    <w:rsid w:val="00D06F59"/>
    <w:rsid w:val="00D20639"/>
    <w:rsid w:val="00DB3014"/>
    <w:rsid w:val="00E03C5D"/>
    <w:rsid w:val="00E14FDB"/>
    <w:rsid w:val="00E31061"/>
    <w:rsid w:val="00E42179"/>
    <w:rsid w:val="00E54B7D"/>
    <w:rsid w:val="00E61809"/>
    <w:rsid w:val="00E844E2"/>
    <w:rsid w:val="00E9703B"/>
    <w:rsid w:val="00EA02C3"/>
    <w:rsid w:val="00EE4E36"/>
    <w:rsid w:val="00EF2BA3"/>
    <w:rsid w:val="00EF637D"/>
    <w:rsid w:val="00F00F4E"/>
    <w:rsid w:val="00F01B0B"/>
    <w:rsid w:val="00F26075"/>
    <w:rsid w:val="00F6242F"/>
    <w:rsid w:val="00FA2942"/>
    <w:rsid w:val="00FC57EE"/>
    <w:rsid w:val="00FD31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hapeDefaults>
    <o:shapedefaults v:ext="edit" spidmax="1026"/>
    <o:shapelayout v:ext="edit">
      <o:idmap v:ext="edit" data="1"/>
    </o:shapelayout>
  </w:shapeDefaults>
  <w:decimalSymbol w:val="."/>
  <w:listSeparator w:val=","/>
  <w14:docId w14:val="24A2633D"/>
  <w15:docId w15:val="{0AEFD484-4E56-47C1-BD13-3FB6B982D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4105"/>
    <w:rPr>
      <w:rFonts w:ascii="CG Omega" w:hAnsi="CG Omega"/>
      <w:sz w:val="22"/>
    </w:rPr>
  </w:style>
  <w:style w:type="paragraph" w:styleId="Heading1">
    <w:name w:val="heading 1"/>
    <w:basedOn w:val="Normal"/>
    <w:next w:val="Normal"/>
    <w:link w:val="Heading1Char"/>
    <w:qFormat/>
    <w:rsid w:val="00E9703B"/>
    <w:pPr>
      <w:keepNext/>
      <w:spacing w:before="240" w:after="60"/>
      <w:outlineLvl w:val="0"/>
    </w:pPr>
    <w:rPr>
      <w:rFonts w:ascii="Arial" w:hAnsi="Arial" w:cs="Arial"/>
      <w:b/>
      <w:bCs/>
      <w:kern w:val="32"/>
      <w:sz w:val="32"/>
      <w:szCs w:val="32"/>
    </w:rPr>
  </w:style>
  <w:style w:type="paragraph" w:styleId="Heading2">
    <w:name w:val="heading 2"/>
    <w:basedOn w:val="Normal"/>
    <w:next w:val="Normal"/>
    <w:autoRedefine/>
    <w:qFormat/>
    <w:rsid w:val="00544255"/>
    <w:pPr>
      <w:outlineLvl w:val="1"/>
    </w:pPr>
    <w:rPr>
      <w:rFonts w:asciiTheme="minorHAnsi" w:hAnsiTheme="minorHAnsi" w:cstheme="minorHAns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3C4105"/>
    <w:rPr>
      <w:color w:val="0000FF"/>
      <w:u w:val="single"/>
    </w:rPr>
  </w:style>
  <w:style w:type="paragraph" w:styleId="Title">
    <w:name w:val="Title"/>
    <w:basedOn w:val="Normal"/>
    <w:qFormat/>
    <w:rsid w:val="003C4105"/>
    <w:pPr>
      <w:jc w:val="center"/>
    </w:pPr>
    <w:rPr>
      <w:b/>
    </w:rPr>
  </w:style>
  <w:style w:type="paragraph" w:styleId="Footer">
    <w:name w:val="footer"/>
    <w:basedOn w:val="Normal"/>
    <w:link w:val="FooterChar"/>
    <w:uiPriority w:val="99"/>
    <w:rsid w:val="003C4105"/>
    <w:pPr>
      <w:tabs>
        <w:tab w:val="center" w:pos="4320"/>
        <w:tab w:val="right" w:pos="8640"/>
      </w:tabs>
    </w:pPr>
  </w:style>
  <w:style w:type="character" w:customStyle="1" w:styleId="Heading1Char">
    <w:name w:val="Heading 1 Char"/>
    <w:basedOn w:val="DefaultParagraphFont"/>
    <w:link w:val="Heading1"/>
    <w:rsid w:val="00E9703B"/>
    <w:rPr>
      <w:rFonts w:ascii="Arial" w:hAnsi="Arial" w:cs="Arial"/>
      <w:b/>
      <w:bCs/>
      <w:kern w:val="32"/>
      <w:sz w:val="32"/>
      <w:szCs w:val="32"/>
      <w:lang w:val="en-US" w:eastAsia="en-US" w:bidi="ar-SA"/>
    </w:rPr>
  </w:style>
  <w:style w:type="paragraph" w:styleId="TOC1">
    <w:name w:val="toc 1"/>
    <w:basedOn w:val="Normal"/>
    <w:next w:val="Normal"/>
    <w:autoRedefine/>
    <w:uiPriority w:val="39"/>
    <w:rsid w:val="00445F88"/>
  </w:style>
  <w:style w:type="paragraph" w:styleId="BalloonText">
    <w:name w:val="Balloon Text"/>
    <w:basedOn w:val="Normal"/>
    <w:semiHidden/>
    <w:rsid w:val="008A3F85"/>
    <w:rPr>
      <w:rFonts w:ascii="Tahoma" w:hAnsi="Tahoma" w:cs="Tahoma"/>
      <w:sz w:val="16"/>
      <w:szCs w:val="16"/>
    </w:rPr>
  </w:style>
  <w:style w:type="character" w:styleId="Strong">
    <w:name w:val="Strong"/>
    <w:basedOn w:val="DefaultParagraphFont"/>
    <w:uiPriority w:val="22"/>
    <w:qFormat/>
    <w:rsid w:val="009E746A"/>
    <w:rPr>
      <w:b/>
      <w:bCs/>
    </w:rPr>
  </w:style>
  <w:style w:type="paragraph" w:styleId="NormalWeb">
    <w:name w:val="Normal (Web)"/>
    <w:basedOn w:val="Normal"/>
    <w:uiPriority w:val="99"/>
    <w:unhideWhenUsed/>
    <w:rsid w:val="009B5D06"/>
    <w:pPr>
      <w:spacing w:before="100" w:beforeAutospacing="1" w:after="100" w:afterAutospacing="1"/>
    </w:pPr>
    <w:rPr>
      <w:rFonts w:ascii="Times New Roman" w:hAnsi="Times New Roman"/>
      <w:sz w:val="24"/>
      <w:szCs w:val="24"/>
    </w:rPr>
  </w:style>
  <w:style w:type="character" w:customStyle="1" w:styleId="Hyperlink1">
    <w:name w:val="Hyperlink1"/>
    <w:basedOn w:val="DefaultParagraphFont"/>
    <w:rsid w:val="008D7045"/>
    <w:rPr>
      <w:color w:val="0000CC"/>
      <w:u w:val="single"/>
    </w:rPr>
  </w:style>
  <w:style w:type="character" w:styleId="FollowedHyperlink">
    <w:name w:val="FollowedHyperlink"/>
    <w:basedOn w:val="DefaultParagraphFont"/>
    <w:uiPriority w:val="99"/>
    <w:semiHidden/>
    <w:unhideWhenUsed/>
    <w:rsid w:val="009A7939"/>
    <w:rPr>
      <w:color w:val="800080"/>
      <w:u w:val="single"/>
    </w:rPr>
  </w:style>
  <w:style w:type="paragraph" w:customStyle="1" w:styleId="Style0">
    <w:name w:val="Style0"/>
    <w:rsid w:val="00EE4E36"/>
    <w:pPr>
      <w:autoSpaceDE w:val="0"/>
      <w:autoSpaceDN w:val="0"/>
      <w:adjustRightInd w:val="0"/>
    </w:pPr>
    <w:rPr>
      <w:rFonts w:ascii="Arial" w:eastAsia="Calibri" w:hAnsi="Arial" w:cs="Arial"/>
      <w:sz w:val="24"/>
      <w:szCs w:val="24"/>
    </w:rPr>
  </w:style>
  <w:style w:type="character" w:customStyle="1" w:styleId="setbodysmall">
    <w:name w:val="setbodysmall"/>
    <w:basedOn w:val="DefaultParagraphFont"/>
    <w:rsid w:val="006003CA"/>
  </w:style>
  <w:style w:type="paragraph" w:customStyle="1" w:styleId="Default">
    <w:name w:val="Default"/>
    <w:rsid w:val="00017078"/>
    <w:pPr>
      <w:autoSpaceDE w:val="0"/>
      <w:autoSpaceDN w:val="0"/>
      <w:adjustRightInd w:val="0"/>
    </w:pPr>
    <w:rPr>
      <w:rFonts w:ascii="Arial" w:hAnsi="Arial" w:cs="Arial"/>
      <w:color w:val="000000"/>
      <w:sz w:val="24"/>
      <w:szCs w:val="24"/>
    </w:rPr>
  </w:style>
  <w:style w:type="character" w:customStyle="1" w:styleId="style1">
    <w:name w:val="style1"/>
    <w:basedOn w:val="DefaultParagraphFont"/>
    <w:rsid w:val="00331F65"/>
  </w:style>
  <w:style w:type="character" w:styleId="HTMLCite">
    <w:name w:val="HTML Cite"/>
    <w:basedOn w:val="DefaultParagraphFont"/>
    <w:uiPriority w:val="99"/>
    <w:semiHidden/>
    <w:unhideWhenUsed/>
    <w:rsid w:val="00CF2B57"/>
    <w:rPr>
      <w:i/>
      <w:iCs/>
    </w:rPr>
  </w:style>
  <w:style w:type="paragraph" w:styleId="Header">
    <w:name w:val="header"/>
    <w:basedOn w:val="Normal"/>
    <w:link w:val="HeaderChar"/>
    <w:uiPriority w:val="99"/>
    <w:unhideWhenUsed/>
    <w:rsid w:val="00CB6197"/>
    <w:pPr>
      <w:tabs>
        <w:tab w:val="center" w:pos="4680"/>
        <w:tab w:val="right" w:pos="9360"/>
      </w:tabs>
    </w:pPr>
  </w:style>
  <w:style w:type="character" w:customStyle="1" w:styleId="HeaderChar">
    <w:name w:val="Header Char"/>
    <w:basedOn w:val="DefaultParagraphFont"/>
    <w:link w:val="Header"/>
    <w:uiPriority w:val="99"/>
    <w:rsid w:val="00CB6197"/>
    <w:rPr>
      <w:rFonts w:ascii="CG Omega" w:hAnsi="CG Omega"/>
      <w:sz w:val="22"/>
    </w:rPr>
  </w:style>
  <w:style w:type="character" w:styleId="CommentReference">
    <w:name w:val="annotation reference"/>
    <w:basedOn w:val="DefaultParagraphFont"/>
    <w:uiPriority w:val="99"/>
    <w:semiHidden/>
    <w:unhideWhenUsed/>
    <w:rsid w:val="00EF637D"/>
    <w:rPr>
      <w:sz w:val="16"/>
      <w:szCs w:val="16"/>
    </w:rPr>
  </w:style>
  <w:style w:type="paragraph" w:styleId="CommentText">
    <w:name w:val="annotation text"/>
    <w:basedOn w:val="Normal"/>
    <w:link w:val="CommentTextChar"/>
    <w:uiPriority w:val="99"/>
    <w:semiHidden/>
    <w:unhideWhenUsed/>
    <w:rsid w:val="00EF637D"/>
    <w:rPr>
      <w:sz w:val="20"/>
    </w:rPr>
  </w:style>
  <w:style w:type="character" w:customStyle="1" w:styleId="CommentTextChar">
    <w:name w:val="Comment Text Char"/>
    <w:basedOn w:val="DefaultParagraphFont"/>
    <w:link w:val="CommentText"/>
    <w:uiPriority w:val="99"/>
    <w:semiHidden/>
    <w:rsid w:val="00EF637D"/>
    <w:rPr>
      <w:rFonts w:ascii="CG Omega" w:hAnsi="CG Omega"/>
    </w:rPr>
  </w:style>
  <w:style w:type="paragraph" w:styleId="CommentSubject">
    <w:name w:val="annotation subject"/>
    <w:basedOn w:val="CommentText"/>
    <w:next w:val="CommentText"/>
    <w:link w:val="CommentSubjectChar"/>
    <w:uiPriority w:val="99"/>
    <w:semiHidden/>
    <w:unhideWhenUsed/>
    <w:rsid w:val="00EF637D"/>
    <w:rPr>
      <w:b/>
      <w:bCs/>
    </w:rPr>
  </w:style>
  <w:style w:type="character" w:customStyle="1" w:styleId="CommentSubjectChar">
    <w:name w:val="Comment Subject Char"/>
    <w:basedOn w:val="CommentTextChar"/>
    <w:link w:val="CommentSubject"/>
    <w:uiPriority w:val="99"/>
    <w:semiHidden/>
    <w:rsid w:val="00EF637D"/>
    <w:rPr>
      <w:rFonts w:ascii="CG Omega" w:hAnsi="CG Omega"/>
      <w:b/>
      <w:bCs/>
    </w:rPr>
  </w:style>
  <w:style w:type="character" w:styleId="UnresolvedMention">
    <w:name w:val="Unresolved Mention"/>
    <w:basedOn w:val="DefaultParagraphFont"/>
    <w:uiPriority w:val="99"/>
    <w:semiHidden/>
    <w:unhideWhenUsed/>
    <w:rsid w:val="002F301D"/>
    <w:rPr>
      <w:color w:val="605E5C"/>
      <w:shd w:val="clear" w:color="auto" w:fill="E1DFDD"/>
    </w:rPr>
  </w:style>
  <w:style w:type="paragraph" w:styleId="ListParagraph">
    <w:name w:val="List Paragraph"/>
    <w:basedOn w:val="Normal"/>
    <w:uiPriority w:val="34"/>
    <w:qFormat/>
    <w:rsid w:val="002F301D"/>
    <w:pPr>
      <w:ind w:left="720"/>
      <w:contextualSpacing/>
    </w:pPr>
  </w:style>
  <w:style w:type="character" w:customStyle="1" w:styleId="FooterChar">
    <w:name w:val="Footer Char"/>
    <w:basedOn w:val="DefaultParagraphFont"/>
    <w:link w:val="Footer"/>
    <w:uiPriority w:val="99"/>
    <w:rsid w:val="001A18B9"/>
    <w:rPr>
      <w:rFonts w:ascii="CG Omega" w:hAnsi="CG Omeg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683066">
      <w:bodyDiv w:val="1"/>
      <w:marLeft w:val="0"/>
      <w:marRight w:val="0"/>
      <w:marTop w:val="0"/>
      <w:marBottom w:val="0"/>
      <w:divBdr>
        <w:top w:val="none" w:sz="0" w:space="0" w:color="auto"/>
        <w:left w:val="none" w:sz="0" w:space="0" w:color="auto"/>
        <w:bottom w:val="none" w:sz="0" w:space="0" w:color="auto"/>
        <w:right w:val="none" w:sz="0" w:space="0" w:color="auto"/>
      </w:divBdr>
    </w:div>
    <w:div w:id="667825301">
      <w:bodyDiv w:val="1"/>
      <w:marLeft w:val="0"/>
      <w:marRight w:val="0"/>
      <w:marTop w:val="0"/>
      <w:marBottom w:val="0"/>
      <w:divBdr>
        <w:top w:val="none" w:sz="0" w:space="0" w:color="auto"/>
        <w:left w:val="none" w:sz="0" w:space="0" w:color="auto"/>
        <w:bottom w:val="none" w:sz="0" w:space="0" w:color="auto"/>
        <w:right w:val="none" w:sz="0" w:space="0" w:color="auto"/>
      </w:divBdr>
      <w:divsChild>
        <w:div w:id="67969711">
          <w:marLeft w:val="0"/>
          <w:marRight w:val="0"/>
          <w:marTop w:val="0"/>
          <w:marBottom w:val="0"/>
          <w:divBdr>
            <w:top w:val="none" w:sz="0" w:space="0" w:color="auto"/>
            <w:left w:val="none" w:sz="0" w:space="0" w:color="auto"/>
            <w:bottom w:val="none" w:sz="0" w:space="0" w:color="auto"/>
            <w:right w:val="none" w:sz="0" w:space="0" w:color="auto"/>
          </w:divBdr>
          <w:divsChild>
            <w:div w:id="1206720135">
              <w:marLeft w:val="0"/>
              <w:marRight w:val="0"/>
              <w:marTop w:val="0"/>
              <w:marBottom w:val="0"/>
              <w:divBdr>
                <w:top w:val="none" w:sz="0" w:space="0" w:color="auto"/>
                <w:left w:val="none" w:sz="0" w:space="0" w:color="auto"/>
                <w:bottom w:val="none" w:sz="0" w:space="0" w:color="auto"/>
                <w:right w:val="none" w:sz="0" w:space="0" w:color="auto"/>
              </w:divBdr>
            </w:div>
            <w:div w:id="1391228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202470">
      <w:bodyDiv w:val="1"/>
      <w:marLeft w:val="0"/>
      <w:marRight w:val="0"/>
      <w:marTop w:val="0"/>
      <w:marBottom w:val="0"/>
      <w:divBdr>
        <w:top w:val="none" w:sz="0" w:space="0" w:color="auto"/>
        <w:left w:val="none" w:sz="0" w:space="0" w:color="auto"/>
        <w:bottom w:val="none" w:sz="0" w:space="0" w:color="auto"/>
        <w:right w:val="none" w:sz="0" w:space="0" w:color="auto"/>
      </w:divBdr>
    </w:div>
    <w:div w:id="977414105">
      <w:bodyDiv w:val="1"/>
      <w:marLeft w:val="0"/>
      <w:marRight w:val="0"/>
      <w:marTop w:val="0"/>
      <w:marBottom w:val="0"/>
      <w:divBdr>
        <w:top w:val="none" w:sz="0" w:space="0" w:color="auto"/>
        <w:left w:val="none" w:sz="0" w:space="0" w:color="auto"/>
        <w:bottom w:val="none" w:sz="0" w:space="0" w:color="auto"/>
        <w:right w:val="none" w:sz="0" w:space="0" w:color="auto"/>
      </w:divBdr>
    </w:div>
    <w:div w:id="1069037015">
      <w:bodyDiv w:val="1"/>
      <w:marLeft w:val="0"/>
      <w:marRight w:val="0"/>
      <w:marTop w:val="0"/>
      <w:marBottom w:val="0"/>
      <w:divBdr>
        <w:top w:val="none" w:sz="0" w:space="0" w:color="auto"/>
        <w:left w:val="none" w:sz="0" w:space="0" w:color="auto"/>
        <w:bottom w:val="none" w:sz="0" w:space="0" w:color="auto"/>
        <w:right w:val="none" w:sz="0" w:space="0" w:color="auto"/>
      </w:divBdr>
    </w:div>
    <w:div w:id="1249576066">
      <w:bodyDiv w:val="1"/>
      <w:marLeft w:val="0"/>
      <w:marRight w:val="0"/>
      <w:marTop w:val="0"/>
      <w:marBottom w:val="0"/>
      <w:divBdr>
        <w:top w:val="none" w:sz="0" w:space="0" w:color="auto"/>
        <w:left w:val="none" w:sz="0" w:space="0" w:color="auto"/>
        <w:bottom w:val="none" w:sz="0" w:space="0" w:color="auto"/>
        <w:right w:val="none" w:sz="0" w:space="0" w:color="auto"/>
      </w:divBdr>
    </w:div>
    <w:div w:id="1314914803">
      <w:bodyDiv w:val="1"/>
      <w:marLeft w:val="0"/>
      <w:marRight w:val="0"/>
      <w:marTop w:val="0"/>
      <w:marBottom w:val="0"/>
      <w:divBdr>
        <w:top w:val="none" w:sz="0" w:space="0" w:color="auto"/>
        <w:left w:val="none" w:sz="0" w:space="0" w:color="auto"/>
        <w:bottom w:val="none" w:sz="0" w:space="0" w:color="auto"/>
        <w:right w:val="none" w:sz="0" w:space="0" w:color="auto"/>
      </w:divBdr>
      <w:divsChild>
        <w:div w:id="1869414866">
          <w:marLeft w:val="0"/>
          <w:marRight w:val="0"/>
          <w:marTop w:val="0"/>
          <w:marBottom w:val="0"/>
          <w:divBdr>
            <w:top w:val="none" w:sz="0" w:space="0" w:color="auto"/>
            <w:left w:val="none" w:sz="0" w:space="0" w:color="auto"/>
            <w:bottom w:val="none" w:sz="0" w:space="0" w:color="auto"/>
            <w:right w:val="none" w:sz="0" w:space="0" w:color="auto"/>
          </w:divBdr>
        </w:div>
      </w:divsChild>
    </w:div>
    <w:div w:id="1364552310">
      <w:bodyDiv w:val="1"/>
      <w:marLeft w:val="0"/>
      <w:marRight w:val="0"/>
      <w:marTop w:val="0"/>
      <w:marBottom w:val="0"/>
      <w:divBdr>
        <w:top w:val="none" w:sz="0" w:space="0" w:color="auto"/>
        <w:left w:val="none" w:sz="0" w:space="0" w:color="auto"/>
        <w:bottom w:val="none" w:sz="0" w:space="0" w:color="auto"/>
        <w:right w:val="none" w:sz="0" w:space="0" w:color="auto"/>
      </w:divBdr>
    </w:div>
    <w:div w:id="1580674807">
      <w:bodyDiv w:val="1"/>
      <w:marLeft w:val="0"/>
      <w:marRight w:val="0"/>
      <w:marTop w:val="0"/>
      <w:marBottom w:val="0"/>
      <w:divBdr>
        <w:top w:val="none" w:sz="0" w:space="0" w:color="auto"/>
        <w:left w:val="none" w:sz="0" w:space="0" w:color="auto"/>
        <w:bottom w:val="none" w:sz="0" w:space="0" w:color="auto"/>
        <w:right w:val="none" w:sz="0" w:space="0" w:color="auto"/>
      </w:divBdr>
    </w:div>
    <w:div w:id="1760591278">
      <w:bodyDiv w:val="1"/>
      <w:marLeft w:val="0"/>
      <w:marRight w:val="0"/>
      <w:marTop w:val="0"/>
      <w:marBottom w:val="0"/>
      <w:divBdr>
        <w:top w:val="none" w:sz="0" w:space="0" w:color="auto"/>
        <w:left w:val="none" w:sz="0" w:space="0" w:color="auto"/>
        <w:bottom w:val="none" w:sz="0" w:space="0" w:color="auto"/>
        <w:right w:val="none" w:sz="0" w:space="0" w:color="auto"/>
      </w:divBdr>
    </w:div>
    <w:div w:id="2072266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travel.state.gov/content/studentsabroad/en.html" TargetMode="External"/><Relationship Id="rId18" Type="http://schemas.openxmlformats.org/officeDocument/2006/relationships/hyperlink" Target="https://www.uhs.wisc.edu/medical/travel-clinic/" TargetMode="External"/><Relationship Id="rId26" Type="http://schemas.openxmlformats.org/officeDocument/2006/relationships/hyperlink" Target="http://travel.state.gov/" TargetMode="External"/><Relationship Id="rId3" Type="http://schemas.openxmlformats.org/officeDocument/2006/relationships/styles" Target="styles.xml"/><Relationship Id="rId21" Type="http://schemas.openxmlformats.org/officeDocument/2006/relationships/hyperlink" Target="https://wwwnc.cdc.gov/travel" TargetMode="Externa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studyabroad.wisc.edu/handbook/" TargetMode="External"/><Relationship Id="rId17" Type="http://schemas.openxmlformats.org/officeDocument/2006/relationships/hyperlink" Target="https://studyabroad.wisc.edu/handbook/handbook-travel/" TargetMode="External"/><Relationship Id="rId25" Type="http://schemas.openxmlformats.org/officeDocument/2006/relationships/hyperlink" Target="http://www.timeanddate.com/worldclock" TargetMode="External"/><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step.state.gov/step/" TargetMode="External"/><Relationship Id="rId20" Type="http://schemas.openxmlformats.org/officeDocument/2006/relationships/hyperlink" Target="http://www.uwhealth.org/travel-vaccinations/locations-and-maps/10381"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mani.deholton@wisc.edu" TargetMode="External"/><Relationship Id="rId24" Type="http://schemas.openxmlformats.org/officeDocument/2006/relationships/hyperlink" Target="https://www.uhs.wisc.edu/ship/international/"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travel.state.gov/content/passports/english/country.html" TargetMode="External"/><Relationship Id="rId23" Type="http://schemas.openxmlformats.org/officeDocument/2006/relationships/hyperlink" Target="https://www.youtube.com/watch?v=RLt6qDMS7xA&amp;feature=youtu.be" TargetMode="External"/><Relationship Id="rId28" Type="http://schemas.openxmlformats.org/officeDocument/2006/relationships/hyperlink" Target="http://www.oanda.com/" TargetMode="External"/><Relationship Id="rId36" Type="http://schemas.openxmlformats.org/officeDocument/2006/relationships/theme" Target="theme/theme1.xml"/><Relationship Id="rId10" Type="http://schemas.openxmlformats.org/officeDocument/2006/relationships/hyperlink" Target="mailto:ncliedl@wisc.edu" TargetMode="External"/><Relationship Id="rId19" Type="http://schemas.openxmlformats.org/officeDocument/2006/relationships/hyperlink" Target="http://www.deancare.com/medical-services/travel-medicine/"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kimberly.harn@wisc.edu" TargetMode="External"/><Relationship Id="rId14" Type="http://schemas.openxmlformats.org/officeDocument/2006/relationships/hyperlink" Target="http://travel.state.gov" TargetMode="External"/><Relationship Id="rId22" Type="http://schemas.openxmlformats.org/officeDocument/2006/relationships/hyperlink" Target="https://studyabroad.wisc.edu/health-safety/cisi-insurance/" TargetMode="External"/><Relationship Id="rId27" Type="http://schemas.openxmlformats.org/officeDocument/2006/relationships/hyperlink" Target="http://www.cdc.gov/travel/" TargetMode="Externa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hyperlink" Target="http://www.studyabroad.wisc.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7BA4E8-FA1A-4F93-BA99-D5BD2D16B0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5</Pages>
  <Words>1910</Words>
  <Characters>11948</Characters>
  <Application>Microsoft Office Word</Application>
  <DocSecurity>0</DocSecurity>
  <Lines>259</Lines>
  <Paragraphs>122</Paragraphs>
  <ScaleCrop>false</ScaleCrop>
  <HeadingPairs>
    <vt:vector size="2" baseType="variant">
      <vt:variant>
        <vt:lpstr>Title</vt:lpstr>
      </vt:variant>
      <vt:variant>
        <vt:i4>1</vt:i4>
      </vt:variant>
    </vt:vector>
  </HeadingPairs>
  <TitlesOfParts>
    <vt:vector size="1" baseType="lpstr">
      <vt:lpstr>Complete Program Name – Duration &amp; Year</vt:lpstr>
    </vt:vector>
  </TitlesOfParts>
  <Company>Division of International Studies</Company>
  <LinksUpToDate>false</LinksUpToDate>
  <CharactersWithSpaces>13736</CharactersWithSpaces>
  <SharedDoc>false</SharedDoc>
  <HLinks>
    <vt:vector size="126" baseType="variant">
      <vt:variant>
        <vt:i4>6226011</vt:i4>
      </vt:variant>
      <vt:variant>
        <vt:i4>78</vt:i4>
      </vt:variant>
      <vt:variant>
        <vt:i4>0</vt:i4>
      </vt:variant>
      <vt:variant>
        <vt:i4>5</vt:i4>
      </vt:variant>
      <vt:variant>
        <vt:lpwstr>http://www.lonelyplanet.com/</vt:lpwstr>
      </vt:variant>
      <vt:variant>
        <vt:lpwstr/>
      </vt:variant>
      <vt:variant>
        <vt:i4>4522004</vt:i4>
      </vt:variant>
      <vt:variant>
        <vt:i4>75</vt:i4>
      </vt:variant>
      <vt:variant>
        <vt:i4>0</vt:i4>
      </vt:variant>
      <vt:variant>
        <vt:i4>5</vt:i4>
      </vt:variant>
      <vt:variant>
        <vt:lpwstr>http://www.oanda.com/</vt:lpwstr>
      </vt:variant>
      <vt:variant>
        <vt:lpwstr/>
      </vt:variant>
      <vt:variant>
        <vt:i4>6619186</vt:i4>
      </vt:variant>
      <vt:variant>
        <vt:i4>72</vt:i4>
      </vt:variant>
      <vt:variant>
        <vt:i4>0</vt:i4>
      </vt:variant>
      <vt:variant>
        <vt:i4>5</vt:i4>
      </vt:variant>
      <vt:variant>
        <vt:lpwstr>http://www.cdc.gov/travel/</vt:lpwstr>
      </vt:variant>
      <vt:variant>
        <vt:lpwstr/>
      </vt:variant>
      <vt:variant>
        <vt:i4>917586</vt:i4>
      </vt:variant>
      <vt:variant>
        <vt:i4>69</vt:i4>
      </vt:variant>
      <vt:variant>
        <vt:i4>0</vt:i4>
      </vt:variant>
      <vt:variant>
        <vt:i4>5</vt:i4>
      </vt:variant>
      <vt:variant>
        <vt:lpwstr>http://www.studentsabroad.state.gov/</vt:lpwstr>
      </vt:variant>
      <vt:variant>
        <vt:lpwstr/>
      </vt:variant>
      <vt:variant>
        <vt:i4>1769479</vt:i4>
      </vt:variant>
      <vt:variant>
        <vt:i4>66</vt:i4>
      </vt:variant>
      <vt:variant>
        <vt:i4>0</vt:i4>
      </vt:variant>
      <vt:variant>
        <vt:i4>5</vt:i4>
      </vt:variant>
      <vt:variant>
        <vt:lpwstr>http://travel.state.gov/</vt:lpwstr>
      </vt:variant>
      <vt:variant>
        <vt:lpwstr/>
      </vt:variant>
      <vt:variant>
        <vt:i4>6029318</vt:i4>
      </vt:variant>
      <vt:variant>
        <vt:i4>63</vt:i4>
      </vt:variant>
      <vt:variant>
        <vt:i4>0</vt:i4>
      </vt:variant>
      <vt:variant>
        <vt:i4>5</vt:i4>
      </vt:variant>
      <vt:variant>
        <vt:lpwstr>http://www.studyabroad.wisc.edu/</vt:lpwstr>
      </vt:variant>
      <vt:variant>
        <vt:lpwstr/>
      </vt:variant>
      <vt:variant>
        <vt:i4>917586</vt:i4>
      </vt:variant>
      <vt:variant>
        <vt:i4>60</vt:i4>
      </vt:variant>
      <vt:variant>
        <vt:i4>0</vt:i4>
      </vt:variant>
      <vt:variant>
        <vt:i4>5</vt:i4>
      </vt:variant>
      <vt:variant>
        <vt:lpwstr>http://www.studentsabroad.state.gov/</vt:lpwstr>
      </vt:variant>
      <vt:variant>
        <vt:lpwstr/>
      </vt:variant>
      <vt:variant>
        <vt:i4>2162726</vt:i4>
      </vt:variant>
      <vt:variant>
        <vt:i4>57</vt:i4>
      </vt:variant>
      <vt:variant>
        <vt:i4>0</vt:i4>
      </vt:variant>
      <vt:variant>
        <vt:i4>5</vt:i4>
      </vt:variant>
      <vt:variant>
        <vt:lpwstr>http://www.timeanddate.com/worldclock/dialing.html</vt:lpwstr>
      </vt:variant>
      <vt:variant>
        <vt:lpwstr/>
      </vt:variant>
      <vt:variant>
        <vt:i4>5439555</vt:i4>
      </vt:variant>
      <vt:variant>
        <vt:i4>54</vt:i4>
      </vt:variant>
      <vt:variant>
        <vt:i4>0</vt:i4>
      </vt:variant>
      <vt:variant>
        <vt:i4>5</vt:i4>
      </vt:variant>
      <vt:variant>
        <vt:lpwstr>http://www.timeanddate.com/worldclock</vt:lpwstr>
      </vt:variant>
      <vt:variant>
        <vt:lpwstr/>
      </vt:variant>
      <vt:variant>
        <vt:i4>7667819</vt:i4>
      </vt:variant>
      <vt:variant>
        <vt:i4>51</vt:i4>
      </vt:variant>
      <vt:variant>
        <vt:i4>0</vt:i4>
      </vt:variant>
      <vt:variant>
        <vt:i4>5</vt:i4>
      </vt:variant>
      <vt:variant>
        <vt:lpwstr>http://wwwn.cdc.gov/travel/default.aspx</vt:lpwstr>
      </vt:variant>
      <vt:variant>
        <vt:lpwstr/>
      </vt:variant>
      <vt:variant>
        <vt:i4>1179654</vt:i4>
      </vt:variant>
      <vt:variant>
        <vt:i4>48</vt:i4>
      </vt:variant>
      <vt:variant>
        <vt:i4>0</vt:i4>
      </vt:variant>
      <vt:variant>
        <vt:i4>5</vt:i4>
      </vt:variant>
      <vt:variant>
        <vt:lpwstr>http://travel.state.gov/passport</vt:lpwstr>
      </vt:variant>
      <vt:variant>
        <vt:lpwstr/>
      </vt:variant>
      <vt:variant>
        <vt:i4>65616</vt:i4>
      </vt:variant>
      <vt:variant>
        <vt:i4>45</vt:i4>
      </vt:variant>
      <vt:variant>
        <vt:i4>0</vt:i4>
      </vt:variant>
      <vt:variant>
        <vt:i4>5</vt:i4>
      </vt:variant>
      <vt:variant>
        <vt:lpwstr>https://travelregistration.state.gov/</vt:lpwstr>
      </vt:variant>
      <vt:variant>
        <vt:lpwstr/>
      </vt:variant>
      <vt:variant>
        <vt:i4>4980771</vt:i4>
      </vt:variant>
      <vt:variant>
        <vt:i4>42</vt:i4>
      </vt:variant>
      <vt:variant>
        <vt:i4>0</vt:i4>
      </vt:variant>
      <vt:variant>
        <vt:i4>5</vt:i4>
      </vt:variant>
      <vt:variant>
        <vt:lpwstr>mailto:jhumphrey@bascom.wisc.edu</vt:lpwstr>
      </vt:variant>
      <vt:variant>
        <vt:lpwstr/>
      </vt:variant>
      <vt:variant>
        <vt:i4>2752586</vt:i4>
      </vt:variant>
      <vt:variant>
        <vt:i4>39</vt:i4>
      </vt:variant>
      <vt:variant>
        <vt:i4>0</vt:i4>
      </vt:variant>
      <vt:variant>
        <vt:i4>5</vt:i4>
      </vt:variant>
      <vt:variant>
        <vt:lpwstr>mailto:tjgibbs@bascom.wisc.edu</vt:lpwstr>
      </vt:variant>
      <vt:variant>
        <vt:lpwstr/>
      </vt:variant>
      <vt:variant>
        <vt:i4>6029318</vt:i4>
      </vt:variant>
      <vt:variant>
        <vt:i4>36</vt:i4>
      </vt:variant>
      <vt:variant>
        <vt:i4>0</vt:i4>
      </vt:variant>
      <vt:variant>
        <vt:i4>5</vt:i4>
      </vt:variant>
      <vt:variant>
        <vt:lpwstr>http://www.studyabroad.wisc.edu/</vt:lpwstr>
      </vt:variant>
      <vt:variant>
        <vt:lpwstr/>
      </vt:variant>
      <vt:variant>
        <vt:i4>1966133</vt:i4>
      </vt:variant>
      <vt:variant>
        <vt:i4>32</vt:i4>
      </vt:variant>
      <vt:variant>
        <vt:i4>0</vt:i4>
      </vt:variant>
      <vt:variant>
        <vt:i4>5</vt:i4>
      </vt:variant>
      <vt:variant>
        <vt:lpwstr/>
      </vt:variant>
      <vt:variant>
        <vt:lpwstr>_Toc228699644</vt:lpwstr>
      </vt:variant>
      <vt:variant>
        <vt:i4>1966133</vt:i4>
      </vt:variant>
      <vt:variant>
        <vt:i4>26</vt:i4>
      </vt:variant>
      <vt:variant>
        <vt:i4>0</vt:i4>
      </vt:variant>
      <vt:variant>
        <vt:i4>5</vt:i4>
      </vt:variant>
      <vt:variant>
        <vt:lpwstr/>
      </vt:variant>
      <vt:variant>
        <vt:lpwstr>_Toc228699643</vt:lpwstr>
      </vt:variant>
      <vt:variant>
        <vt:i4>1966133</vt:i4>
      </vt:variant>
      <vt:variant>
        <vt:i4>20</vt:i4>
      </vt:variant>
      <vt:variant>
        <vt:i4>0</vt:i4>
      </vt:variant>
      <vt:variant>
        <vt:i4>5</vt:i4>
      </vt:variant>
      <vt:variant>
        <vt:lpwstr/>
      </vt:variant>
      <vt:variant>
        <vt:lpwstr>_Toc228699642</vt:lpwstr>
      </vt:variant>
      <vt:variant>
        <vt:i4>1966133</vt:i4>
      </vt:variant>
      <vt:variant>
        <vt:i4>14</vt:i4>
      </vt:variant>
      <vt:variant>
        <vt:i4>0</vt:i4>
      </vt:variant>
      <vt:variant>
        <vt:i4>5</vt:i4>
      </vt:variant>
      <vt:variant>
        <vt:lpwstr/>
      </vt:variant>
      <vt:variant>
        <vt:lpwstr>_Toc228699641</vt:lpwstr>
      </vt:variant>
      <vt:variant>
        <vt:i4>1966133</vt:i4>
      </vt:variant>
      <vt:variant>
        <vt:i4>8</vt:i4>
      </vt:variant>
      <vt:variant>
        <vt:i4>0</vt:i4>
      </vt:variant>
      <vt:variant>
        <vt:i4>5</vt:i4>
      </vt:variant>
      <vt:variant>
        <vt:lpwstr/>
      </vt:variant>
      <vt:variant>
        <vt:lpwstr>_Toc228699640</vt:lpwstr>
      </vt:variant>
      <vt:variant>
        <vt:i4>1638453</vt:i4>
      </vt:variant>
      <vt:variant>
        <vt:i4>2</vt:i4>
      </vt:variant>
      <vt:variant>
        <vt:i4>0</vt:i4>
      </vt:variant>
      <vt:variant>
        <vt:i4>5</vt:i4>
      </vt:variant>
      <vt:variant>
        <vt:lpwstr/>
      </vt:variant>
      <vt:variant>
        <vt:lpwstr>_Toc228699639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Complete Program Name – Duration &amp; Year</dc:title>
  <dc:creator>Andrea Muilenburg</dc:creator>
  <cp:lastModifiedBy>Kimberly Harn</cp:lastModifiedBy>
  <cp:revision>8</cp:revision>
  <cp:lastPrinted>2022-10-28T19:44:00Z</cp:lastPrinted>
  <dcterms:created xsi:type="dcterms:W3CDTF">2023-12-08T16:02:00Z</dcterms:created>
  <dcterms:modified xsi:type="dcterms:W3CDTF">2026-03-31T16:12:00Z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38364235-a298-45df-b46b-c2f5e5404d6f</vt:lpwstr>
  </property>
</Properties>
</file>